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30"/>
        <w:gridCol w:w="4230"/>
      </w:tblGrid>
      <w:tr w:rsidR="000E4559" w:rsidRPr="00713ED2" w:rsidTr="00984127">
        <w:trPr>
          <w:trHeight w:val="2150"/>
        </w:trPr>
        <w:tc>
          <w:tcPr>
            <w:tcW w:w="6930" w:type="dxa"/>
            <w:tcBorders>
              <w:top w:val="single" w:sz="4" w:space="0" w:color="632423" w:themeColor="accent2" w:themeShade="80"/>
              <w:left w:val="single" w:sz="4" w:space="0" w:color="632423" w:themeColor="accent2" w:themeShade="80"/>
              <w:bottom w:val="single" w:sz="4" w:space="0" w:color="632423" w:themeColor="accent2" w:themeShade="80"/>
              <w:right w:val="single" w:sz="4" w:space="0" w:color="632423" w:themeColor="accent2" w:themeShade="80"/>
            </w:tcBorders>
            <w:shd w:val="clear" w:color="auto" w:fill="FFFFCC"/>
          </w:tcPr>
          <w:p w:rsidR="000E4559" w:rsidRPr="00984127" w:rsidRDefault="00863503">
            <w:pPr>
              <w:rPr>
                <w:rFonts w:ascii="Arial Black" w:hAnsi="Arial Black"/>
                <w:sz w:val="48"/>
                <w:szCs w:val="48"/>
              </w:rPr>
            </w:pPr>
            <w:r w:rsidRPr="00984127">
              <w:rPr>
                <w:rFonts w:ascii="Arial Black" w:hAnsi="Arial Black"/>
                <w:sz w:val="48"/>
                <w:szCs w:val="48"/>
              </w:rPr>
              <w:t>Subgrantee</w:t>
            </w:r>
            <w:r w:rsidR="000E4559" w:rsidRPr="00984127">
              <w:rPr>
                <w:rFonts w:ascii="Arial Black" w:hAnsi="Arial Black"/>
                <w:sz w:val="48"/>
                <w:szCs w:val="48"/>
              </w:rPr>
              <w:t xml:space="preserve"> AMAO Report</w:t>
            </w:r>
          </w:p>
          <w:p w:rsidR="000E4559" w:rsidRPr="00984127" w:rsidRDefault="00B65E0F" w:rsidP="000F1912">
            <w:pPr>
              <w:jc w:val="right"/>
              <w:rPr>
                <w:rFonts w:ascii="Arial Black" w:hAnsi="Arial Black"/>
                <w:sz w:val="36"/>
                <w:szCs w:val="36"/>
              </w:rPr>
            </w:pPr>
            <w:r w:rsidRPr="00B65E0F">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4.7pt;margin-top:5.4pt;width:60.15pt;height:58pt;z-index:251656704">
                  <v:imagedata r:id="rId5" o:title=""/>
                </v:shape>
                <o:OLEObject Type="Embed" ProgID="Word.Picture.8" ShapeID="_x0000_s1028" DrawAspect="Content" ObjectID="_1463907257" r:id="rId6"/>
              </w:pict>
            </w:r>
            <w:r w:rsidR="00E517D5">
              <w:rPr>
                <w:rFonts w:ascii="Arial Black" w:hAnsi="Arial Black"/>
                <w:sz w:val="36"/>
                <w:szCs w:val="36"/>
              </w:rPr>
              <w:t>2013-2014</w:t>
            </w:r>
          </w:p>
          <w:p w:rsidR="000E4559" w:rsidRPr="00984127" w:rsidRDefault="000E4559" w:rsidP="000F1912">
            <w:pPr>
              <w:jc w:val="right"/>
              <w:rPr>
                <w:rFonts w:ascii="Arial Black" w:hAnsi="Arial Black"/>
                <w:sz w:val="28"/>
                <w:szCs w:val="28"/>
              </w:rPr>
            </w:pPr>
          </w:p>
          <w:p w:rsidR="000E4559" w:rsidRPr="00984127" w:rsidRDefault="00001345" w:rsidP="000F1912">
            <w:pPr>
              <w:jc w:val="right"/>
              <w:rPr>
                <w:rFonts w:ascii="Arial Black" w:hAnsi="Arial Black"/>
              </w:rPr>
            </w:pPr>
            <w:r w:rsidRPr="00984127">
              <w:rPr>
                <w:rFonts w:ascii="Arial Black" w:hAnsi="Arial Black"/>
              </w:rPr>
              <w:t>State of Rhode Island</w:t>
            </w:r>
          </w:p>
        </w:tc>
        <w:tc>
          <w:tcPr>
            <w:tcW w:w="4230" w:type="dxa"/>
            <w:tcBorders>
              <w:top w:val="single" w:sz="4" w:space="0" w:color="4F6228"/>
              <w:left w:val="single" w:sz="4" w:space="0" w:color="632423" w:themeColor="accent2" w:themeShade="80"/>
              <w:bottom w:val="single" w:sz="4" w:space="0" w:color="4F6228"/>
              <w:right w:val="single" w:sz="4" w:space="0" w:color="4F6228"/>
            </w:tcBorders>
            <w:shd w:val="clear" w:color="auto" w:fill="FFFF66"/>
          </w:tcPr>
          <w:p w:rsidR="000E37DE" w:rsidRPr="00984127" w:rsidRDefault="00FE2278">
            <w:pPr>
              <w:rPr>
                <w:rFonts w:ascii="Arial Black" w:hAnsi="Arial Black"/>
                <w:i/>
              </w:rPr>
            </w:pPr>
            <w:r w:rsidRPr="00984127">
              <w:rPr>
                <w:rFonts w:ascii="Arial Black" w:hAnsi="Arial Black"/>
                <w:i/>
              </w:rPr>
              <w:t>BRISTOL-WARREN</w:t>
            </w:r>
          </w:p>
        </w:tc>
      </w:tr>
    </w:tbl>
    <w:p w:rsidR="009C53FB" w:rsidRPr="00713ED2" w:rsidRDefault="009C53FB"/>
    <w:p w:rsidR="00130652" w:rsidRDefault="00130652" w:rsidP="00130652">
      <w:pPr>
        <w:ind w:left="-540" w:right="-630"/>
        <w:rPr>
          <w:rFonts w:ascii="Arial" w:hAnsi="Arial" w:cs="Arial"/>
          <w:b/>
          <w:sz w:val="22"/>
        </w:rPr>
      </w:pPr>
    </w:p>
    <w:tbl>
      <w:tblPr>
        <w:tblW w:w="11160" w:type="dxa"/>
        <w:tblInd w:w="-1152" w:type="dxa"/>
        <w:tblBorders>
          <w:top w:val="single" w:sz="4" w:space="0" w:color="auto"/>
          <w:bottom w:val="single" w:sz="4" w:space="0" w:color="auto"/>
        </w:tblBorders>
        <w:shd w:val="clear" w:color="auto" w:fill="FFFFCC"/>
        <w:tblLook w:val="04A0"/>
      </w:tblPr>
      <w:tblGrid>
        <w:gridCol w:w="11160"/>
      </w:tblGrid>
      <w:tr w:rsidR="007642CA" w:rsidRPr="00517E41" w:rsidTr="00984127">
        <w:tc>
          <w:tcPr>
            <w:tcW w:w="11160" w:type="dxa"/>
            <w:shd w:val="clear" w:color="auto" w:fill="FFFFCC"/>
          </w:tcPr>
          <w:p w:rsidR="007642CA" w:rsidRPr="00C27647" w:rsidRDefault="007642CA" w:rsidP="00C27647">
            <w:pPr>
              <w:ind w:left="-108"/>
              <w:rPr>
                <w:rFonts w:ascii="Arial" w:hAnsi="Arial" w:cs="Arial"/>
                <w:b/>
                <w:sz w:val="22"/>
              </w:rPr>
            </w:pPr>
            <w:r w:rsidRPr="00C27647">
              <w:rPr>
                <w:rFonts w:ascii="Arial" w:hAnsi="Arial" w:cs="Arial"/>
                <w:b/>
                <w:sz w:val="22"/>
              </w:rPr>
              <w:t>INTRODUCTION</w:t>
            </w:r>
          </w:p>
        </w:tc>
      </w:tr>
    </w:tbl>
    <w:p w:rsidR="00130652" w:rsidRPr="00130652" w:rsidRDefault="00130652" w:rsidP="00130652">
      <w:pPr>
        <w:ind w:left="-540" w:right="-630"/>
        <w:rPr>
          <w:rFonts w:ascii="Arial" w:hAnsi="Arial" w:cs="Arial"/>
          <w:b/>
          <w:sz w:val="22"/>
        </w:rPr>
      </w:pPr>
    </w:p>
    <w:p w:rsidR="000E4559" w:rsidRPr="00130652" w:rsidRDefault="000E4559" w:rsidP="001C749C">
      <w:pPr>
        <w:ind w:left="-1260" w:right="-1260"/>
        <w:rPr>
          <w:rFonts w:ascii="Arial" w:hAnsi="Arial" w:cs="Arial"/>
          <w:sz w:val="22"/>
        </w:rPr>
      </w:pPr>
      <w:r w:rsidRPr="00130652">
        <w:rPr>
          <w:rFonts w:ascii="Arial" w:hAnsi="Arial" w:cs="Arial"/>
          <w:sz w:val="22"/>
        </w:rPr>
        <w:t xml:space="preserve">This report is an important source of information about </w:t>
      </w:r>
      <w:r w:rsidR="00863503" w:rsidRPr="00130652">
        <w:rPr>
          <w:rFonts w:ascii="Arial" w:hAnsi="Arial" w:cs="Arial"/>
          <w:sz w:val="22"/>
        </w:rPr>
        <w:t xml:space="preserve">Title </w:t>
      </w:r>
      <w:smartTag w:uri="urn:schemas-microsoft-com:office:smarttags" w:element="stockticker">
        <w:r w:rsidR="00863503" w:rsidRPr="00130652">
          <w:rPr>
            <w:rFonts w:ascii="Arial" w:hAnsi="Arial" w:cs="Arial"/>
            <w:sz w:val="22"/>
          </w:rPr>
          <w:t>III</w:t>
        </w:r>
      </w:smartTag>
      <w:r w:rsidR="00863503" w:rsidRPr="00130652">
        <w:rPr>
          <w:rFonts w:ascii="Arial" w:hAnsi="Arial" w:cs="Arial"/>
          <w:sz w:val="22"/>
        </w:rPr>
        <w:t xml:space="preserve"> subgrantee</w:t>
      </w:r>
      <w:r w:rsidRPr="00130652">
        <w:rPr>
          <w:rFonts w:ascii="Arial" w:hAnsi="Arial" w:cs="Arial"/>
          <w:sz w:val="22"/>
        </w:rPr>
        <w:t xml:space="preserve"> performance and accountability </w:t>
      </w:r>
      <w:r w:rsidR="007973B2">
        <w:rPr>
          <w:rFonts w:ascii="Arial" w:hAnsi="Arial" w:cs="Arial"/>
          <w:sz w:val="22"/>
        </w:rPr>
        <w:t>regarding programs for English language l</w:t>
      </w:r>
      <w:r w:rsidRPr="00130652">
        <w:rPr>
          <w:rFonts w:ascii="Arial" w:hAnsi="Arial" w:cs="Arial"/>
          <w:sz w:val="22"/>
        </w:rPr>
        <w:t xml:space="preserve">earners (ELLs). </w:t>
      </w:r>
    </w:p>
    <w:p w:rsidR="000E4559" w:rsidRPr="00130652" w:rsidRDefault="000E4559" w:rsidP="001C749C">
      <w:pPr>
        <w:ind w:left="-1260" w:right="-1260"/>
        <w:rPr>
          <w:rFonts w:ascii="Arial" w:hAnsi="Arial" w:cs="Arial"/>
          <w:sz w:val="22"/>
          <w:szCs w:val="20"/>
        </w:rPr>
      </w:pPr>
    </w:p>
    <w:p w:rsidR="00130652" w:rsidRPr="00130652" w:rsidRDefault="00130652" w:rsidP="001C749C">
      <w:pPr>
        <w:ind w:left="-1260" w:right="-1260"/>
        <w:rPr>
          <w:rFonts w:ascii="Arial" w:hAnsi="Arial" w:cs="Arial"/>
          <w:sz w:val="22"/>
        </w:rPr>
      </w:pPr>
      <w:r w:rsidRPr="00130652">
        <w:rPr>
          <w:rFonts w:ascii="Arial" w:hAnsi="Arial" w:cs="Arial"/>
          <w:sz w:val="22"/>
        </w:rPr>
        <w:t xml:space="preserve">The federal No Child Left Behind Act (NCLB) specifies that school districts using Title III federal funds to provide supplemental educational services to </w:t>
      </w:r>
      <w:r w:rsidR="004A5B97">
        <w:rPr>
          <w:rFonts w:ascii="Arial" w:hAnsi="Arial" w:cs="Arial"/>
          <w:sz w:val="22"/>
        </w:rPr>
        <w:t>ELLs</w:t>
      </w:r>
      <w:r w:rsidRPr="00130652">
        <w:rPr>
          <w:rFonts w:ascii="Arial" w:hAnsi="Arial" w:cs="Arial"/>
          <w:sz w:val="22"/>
        </w:rPr>
        <w:t xml:space="preserve"> must meet three Annual Measureable Achievement Objectives (AMAOs) defined by Title III as:</w:t>
      </w:r>
    </w:p>
    <w:p w:rsidR="00130652" w:rsidRPr="00130652" w:rsidRDefault="00130652" w:rsidP="00130652">
      <w:pPr>
        <w:pStyle w:val="Default"/>
        <w:rPr>
          <w:rFonts w:ascii="Arial" w:hAnsi="Arial" w:cs="Arial"/>
          <w:sz w:val="22"/>
          <w:szCs w:val="23"/>
        </w:rPr>
      </w:pPr>
    </w:p>
    <w:p w:rsidR="00130652" w:rsidRPr="00130652" w:rsidRDefault="00130652" w:rsidP="001C749C">
      <w:pPr>
        <w:numPr>
          <w:ilvl w:val="0"/>
          <w:numId w:val="3"/>
        </w:numPr>
        <w:autoSpaceDE w:val="0"/>
        <w:autoSpaceDN w:val="0"/>
        <w:adjustRightInd w:val="0"/>
        <w:ind w:left="-360" w:right="-990"/>
        <w:rPr>
          <w:rFonts w:ascii="Arial" w:hAnsi="Arial" w:cs="Arial"/>
          <w:i/>
          <w:sz w:val="22"/>
          <w:szCs w:val="23"/>
        </w:rPr>
      </w:pPr>
      <w:r w:rsidRPr="00130652">
        <w:rPr>
          <w:rFonts w:ascii="Arial" w:hAnsi="Arial" w:cs="Arial"/>
          <w:i/>
          <w:sz w:val="22"/>
          <w:szCs w:val="23"/>
        </w:rPr>
        <w:t>annual increases in the number or percentage of children making progress in learning English;</w:t>
      </w:r>
    </w:p>
    <w:p w:rsidR="00130652" w:rsidRPr="00130652" w:rsidRDefault="00130652" w:rsidP="001C749C">
      <w:pPr>
        <w:numPr>
          <w:ilvl w:val="0"/>
          <w:numId w:val="3"/>
        </w:numPr>
        <w:autoSpaceDE w:val="0"/>
        <w:autoSpaceDN w:val="0"/>
        <w:adjustRightInd w:val="0"/>
        <w:ind w:left="-360" w:right="-990"/>
        <w:rPr>
          <w:rFonts w:ascii="Arial" w:hAnsi="Arial" w:cs="Arial"/>
          <w:i/>
          <w:sz w:val="22"/>
          <w:szCs w:val="23"/>
        </w:rPr>
      </w:pPr>
      <w:r w:rsidRPr="00130652">
        <w:rPr>
          <w:rFonts w:ascii="Arial" w:hAnsi="Arial" w:cs="Arial"/>
          <w:i/>
          <w:sz w:val="22"/>
          <w:szCs w:val="23"/>
        </w:rPr>
        <w:t>annual increases in the number or percentage of children attaining English proficiency by the end of each school year, as determined by a valid and reliable assessment of English proficiency; and</w:t>
      </w:r>
    </w:p>
    <w:p w:rsidR="00130652" w:rsidRPr="00130652" w:rsidRDefault="00130652" w:rsidP="001C749C">
      <w:pPr>
        <w:numPr>
          <w:ilvl w:val="0"/>
          <w:numId w:val="3"/>
        </w:numPr>
        <w:autoSpaceDE w:val="0"/>
        <w:autoSpaceDN w:val="0"/>
        <w:adjustRightInd w:val="0"/>
        <w:ind w:left="-360" w:right="-990"/>
        <w:rPr>
          <w:rFonts w:ascii="Arial" w:hAnsi="Arial" w:cs="Arial"/>
          <w:i/>
          <w:sz w:val="22"/>
          <w:szCs w:val="23"/>
        </w:rPr>
      </w:pPr>
      <w:r w:rsidRPr="00130652">
        <w:rPr>
          <w:rFonts w:ascii="Arial" w:hAnsi="Arial" w:cs="Arial"/>
          <w:i/>
          <w:sz w:val="22"/>
          <w:szCs w:val="23"/>
        </w:rPr>
        <w:t>making adequate yearly progress for limited English proficient children</w:t>
      </w:r>
    </w:p>
    <w:p w:rsidR="00130652" w:rsidRPr="00130652" w:rsidRDefault="00130652" w:rsidP="00130652">
      <w:pPr>
        <w:autoSpaceDE w:val="0"/>
        <w:autoSpaceDN w:val="0"/>
        <w:adjustRightInd w:val="0"/>
        <w:rPr>
          <w:rFonts w:ascii="Arial" w:hAnsi="Arial" w:cs="Arial"/>
        </w:rPr>
      </w:pPr>
    </w:p>
    <w:p w:rsidR="00130652" w:rsidRPr="00130652" w:rsidRDefault="00130652" w:rsidP="001C749C">
      <w:pPr>
        <w:ind w:left="-1260" w:right="-1260"/>
        <w:rPr>
          <w:rFonts w:ascii="Arial" w:hAnsi="Arial" w:cs="Arial"/>
          <w:sz w:val="22"/>
        </w:rPr>
      </w:pPr>
      <w:r w:rsidRPr="00130652">
        <w:rPr>
          <w:rFonts w:ascii="Arial" w:hAnsi="Arial" w:cs="Arial"/>
          <w:sz w:val="22"/>
        </w:rPr>
        <w:t xml:space="preserve">Title III accountability is comparable in some ways to the NCLB accountability requirements for schools and school districts receiving federal Title I funds (compensatory education programs targeted to low-income areas). In contrast to Title I, though, NCLB/Title III is an accountability reporting system for school </w:t>
      </w:r>
      <w:r w:rsidRPr="00130652">
        <w:rPr>
          <w:rFonts w:ascii="Arial" w:hAnsi="Arial" w:cs="Arial"/>
          <w:i/>
          <w:sz w:val="22"/>
        </w:rPr>
        <w:t>districts</w:t>
      </w:r>
      <w:r w:rsidRPr="00130652">
        <w:rPr>
          <w:rFonts w:ascii="Arial" w:hAnsi="Arial" w:cs="Arial"/>
          <w:sz w:val="22"/>
        </w:rPr>
        <w:t xml:space="preserve"> but not for individual schools within school districts. The Title I accountability system assesses the academic achievement of all students in grades 3-8 plus grade 11, while the Title III accountability system assesses the English language proficiency of all ELL students in grades K-12 as well as the academic achievement of ELLs in grades 3-8 plus 11. The accountability system defined by NCLB/Title I is used statewide at all schools whether or not Title I funds are received; however, Rhode Island applies Title III accountability targets only to Title III subgrantees (either individual LEAs or Title III consortia). </w:t>
      </w:r>
    </w:p>
    <w:p w:rsidR="000E4559" w:rsidRPr="00130652" w:rsidRDefault="000E4559" w:rsidP="00130652">
      <w:pPr>
        <w:autoSpaceDE w:val="0"/>
        <w:autoSpaceDN w:val="0"/>
        <w:adjustRightInd w:val="0"/>
        <w:ind w:left="-540" w:right="-540"/>
        <w:rPr>
          <w:rFonts w:ascii="Arial" w:hAnsi="Arial" w:cs="Arial"/>
        </w:rPr>
      </w:pPr>
    </w:p>
    <w:p w:rsidR="00DF6A07" w:rsidRPr="00130652" w:rsidRDefault="00DF6A07" w:rsidP="001C749C">
      <w:pPr>
        <w:ind w:left="-1260" w:right="-1260"/>
        <w:rPr>
          <w:rFonts w:ascii="Arial" w:hAnsi="Arial" w:cs="Arial"/>
          <w:sz w:val="22"/>
        </w:rPr>
      </w:pPr>
      <w:r w:rsidRPr="00130652">
        <w:rPr>
          <w:rFonts w:ascii="Arial" w:hAnsi="Arial" w:cs="Arial"/>
          <w:sz w:val="22"/>
        </w:rPr>
        <w:t xml:space="preserve">As a member of the World Class Instructional Design and Assessment (WIDA) Consortium, </w:t>
      </w:r>
      <w:r w:rsidR="00001345" w:rsidRPr="00130652">
        <w:rPr>
          <w:rFonts w:ascii="Arial" w:hAnsi="Arial" w:cs="Arial"/>
          <w:sz w:val="22"/>
        </w:rPr>
        <w:t>Rhode Island</w:t>
      </w:r>
      <w:r w:rsidRPr="00130652">
        <w:rPr>
          <w:rFonts w:ascii="Arial" w:hAnsi="Arial" w:cs="Arial"/>
          <w:sz w:val="22"/>
        </w:rPr>
        <w:t xml:space="preserve"> utilizes the ACCESS for ELLs</w:t>
      </w:r>
      <w:r w:rsidRPr="00130652">
        <w:rPr>
          <w:rFonts w:ascii="Arial" w:hAnsi="Arial" w:cs="Arial"/>
          <w:sz w:val="22"/>
          <w:vertAlign w:val="superscript"/>
        </w:rPr>
        <w:t>®</w:t>
      </w:r>
      <w:r w:rsidRPr="00130652">
        <w:rPr>
          <w:rFonts w:ascii="Arial" w:hAnsi="Arial" w:cs="Arial"/>
          <w:sz w:val="22"/>
        </w:rPr>
        <w:t xml:space="preserve"> to annually measure the English language proficiency (</w:t>
      </w:r>
      <w:smartTag w:uri="urn:schemas-microsoft-com:office:smarttags" w:element="stockticker">
        <w:r w:rsidRPr="00130652">
          <w:rPr>
            <w:rFonts w:ascii="Arial" w:hAnsi="Arial" w:cs="Arial"/>
            <w:sz w:val="22"/>
          </w:rPr>
          <w:t>ELP</w:t>
        </w:r>
      </w:smartTag>
      <w:r w:rsidRPr="00130652">
        <w:rPr>
          <w:rFonts w:ascii="Arial" w:hAnsi="Arial" w:cs="Arial"/>
          <w:sz w:val="22"/>
        </w:rPr>
        <w:t xml:space="preserve">) of ELLs across the </w:t>
      </w:r>
      <w:r w:rsidR="00001345" w:rsidRPr="00130652">
        <w:rPr>
          <w:rFonts w:ascii="Arial" w:hAnsi="Arial" w:cs="Arial"/>
          <w:sz w:val="22"/>
        </w:rPr>
        <w:t>state</w:t>
      </w:r>
      <w:r w:rsidRPr="00130652">
        <w:rPr>
          <w:rFonts w:ascii="Arial" w:hAnsi="Arial" w:cs="Arial"/>
          <w:sz w:val="22"/>
        </w:rPr>
        <w:t>. The ACCESS for ELLs</w:t>
      </w:r>
      <w:r w:rsidRPr="00130652">
        <w:rPr>
          <w:rFonts w:ascii="Arial" w:hAnsi="Arial" w:cs="Arial"/>
          <w:sz w:val="22"/>
          <w:vertAlign w:val="superscript"/>
        </w:rPr>
        <w:t>®</w:t>
      </w:r>
      <w:r w:rsidRPr="00130652">
        <w:rPr>
          <w:rFonts w:ascii="Arial" w:hAnsi="Arial" w:cs="Arial"/>
          <w:sz w:val="22"/>
        </w:rPr>
        <w:t xml:space="preserve"> is aligned to the WIDA Summative English Language Proficiency Standards and has been accepted by the United States Department of Education as a valid and reliable assessment of English proficiency. The results of the ACCESS for ELLs</w:t>
      </w:r>
      <w:r w:rsidRPr="00130652">
        <w:rPr>
          <w:rFonts w:ascii="Arial" w:hAnsi="Arial" w:cs="Arial"/>
          <w:sz w:val="22"/>
          <w:vertAlign w:val="superscript"/>
        </w:rPr>
        <w:t>®</w:t>
      </w:r>
      <w:r w:rsidRPr="00130652">
        <w:rPr>
          <w:rFonts w:ascii="Arial" w:hAnsi="Arial" w:cs="Arial"/>
          <w:sz w:val="22"/>
        </w:rPr>
        <w:t xml:space="preserve"> are used to calculate AMAO 1 and AMAO 2. The results from the </w:t>
      </w:r>
      <w:r w:rsidR="00001345" w:rsidRPr="00130652">
        <w:rPr>
          <w:rFonts w:ascii="Arial" w:hAnsi="Arial" w:cs="Arial"/>
          <w:sz w:val="22"/>
        </w:rPr>
        <w:t>NECAP</w:t>
      </w:r>
      <w:r w:rsidRPr="00130652">
        <w:rPr>
          <w:rFonts w:ascii="Arial" w:hAnsi="Arial" w:cs="Arial"/>
          <w:sz w:val="22"/>
        </w:rPr>
        <w:t xml:space="preserve"> </w:t>
      </w:r>
      <w:r w:rsidR="00B15AFB">
        <w:rPr>
          <w:rFonts w:ascii="Arial" w:hAnsi="Arial" w:cs="Arial"/>
          <w:sz w:val="22"/>
        </w:rPr>
        <w:t>Language Arts</w:t>
      </w:r>
      <w:r w:rsidRPr="00130652">
        <w:rPr>
          <w:rFonts w:ascii="Arial" w:hAnsi="Arial" w:cs="Arial"/>
          <w:sz w:val="22"/>
        </w:rPr>
        <w:t xml:space="preserve"> and Mathematics assessments for the ELL subgroup are used to calculate AMAO 3. </w:t>
      </w:r>
    </w:p>
    <w:p w:rsidR="00DF6A07" w:rsidRPr="00130652" w:rsidRDefault="00DF6A07" w:rsidP="001C749C">
      <w:pPr>
        <w:ind w:left="-1260" w:right="-1260"/>
        <w:rPr>
          <w:rFonts w:ascii="Arial" w:hAnsi="Arial" w:cs="Arial"/>
        </w:rPr>
      </w:pPr>
    </w:p>
    <w:p w:rsidR="00741697" w:rsidRDefault="00001345" w:rsidP="001C749C">
      <w:pPr>
        <w:autoSpaceDE w:val="0"/>
        <w:autoSpaceDN w:val="0"/>
        <w:adjustRightInd w:val="0"/>
        <w:ind w:left="-1260" w:right="-1260"/>
        <w:rPr>
          <w:rFonts w:ascii="Arial" w:hAnsi="Arial" w:cs="Arial"/>
          <w:sz w:val="22"/>
        </w:rPr>
      </w:pPr>
      <w:r w:rsidRPr="00130652">
        <w:rPr>
          <w:rFonts w:ascii="Arial" w:hAnsi="Arial" w:cs="Arial"/>
          <w:sz w:val="22"/>
        </w:rPr>
        <w:t>Rhode Island</w:t>
      </w:r>
      <w:r w:rsidR="00DF6A07" w:rsidRPr="00130652">
        <w:rPr>
          <w:rFonts w:ascii="Arial" w:hAnsi="Arial" w:cs="Arial"/>
          <w:sz w:val="22"/>
        </w:rPr>
        <w:t xml:space="preserve"> requires that the </w:t>
      </w:r>
      <w:smartTag w:uri="urn:schemas-microsoft-com:office:smarttags" w:element="stockticker">
        <w:r w:rsidR="00DF6A07" w:rsidRPr="00130652">
          <w:rPr>
            <w:rFonts w:ascii="Arial" w:hAnsi="Arial" w:cs="Arial"/>
            <w:sz w:val="22"/>
          </w:rPr>
          <w:t>ELP</w:t>
        </w:r>
      </w:smartTag>
      <w:r w:rsidR="00DF6A07" w:rsidRPr="00130652">
        <w:rPr>
          <w:rFonts w:ascii="Arial" w:hAnsi="Arial" w:cs="Arial"/>
          <w:sz w:val="22"/>
        </w:rPr>
        <w:t xml:space="preserve"> of all ELLs be measured with the ACCESS for ELLs</w:t>
      </w:r>
      <w:r w:rsidR="00DF6A07" w:rsidRPr="00130652">
        <w:rPr>
          <w:rFonts w:ascii="Arial" w:hAnsi="Arial" w:cs="Arial"/>
          <w:sz w:val="22"/>
          <w:vertAlign w:val="superscript"/>
        </w:rPr>
        <w:t>®</w:t>
      </w:r>
      <w:r w:rsidR="00DF6A07" w:rsidRPr="00130652">
        <w:rPr>
          <w:rFonts w:ascii="Arial" w:hAnsi="Arial" w:cs="Arial"/>
          <w:sz w:val="22"/>
        </w:rPr>
        <w:t xml:space="preserve"> regardless of their participation in a Title </w:t>
      </w:r>
      <w:smartTag w:uri="urn:schemas-microsoft-com:office:smarttags" w:element="stockticker">
        <w:r w:rsidR="00DF6A07" w:rsidRPr="00130652">
          <w:rPr>
            <w:rFonts w:ascii="Arial" w:hAnsi="Arial" w:cs="Arial"/>
            <w:sz w:val="22"/>
          </w:rPr>
          <w:t>III</w:t>
        </w:r>
      </w:smartTag>
      <w:r w:rsidR="00DF6A07" w:rsidRPr="00130652">
        <w:rPr>
          <w:rFonts w:ascii="Arial" w:hAnsi="Arial" w:cs="Arial"/>
          <w:sz w:val="22"/>
        </w:rPr>
        <w:t xml:space="preserve"> funded pro</w:t>
      </w:r>
      <w:r w:rsidR="00984127">
        <w:rPr>
          <w:rFonts w:ascii="Arial" w:hAnsi="Arial" w:cs="Arial"/>
          <w:sz w:val="22"/>
        </w:rPr>
        <w:t>gram. H</w:t>
      </w:r>
      <w:r w:rsidR="009C59B7" w:rsidRPr="00130652">
        <w:rPr>
          <w:rFonts w:ascii="Arial" w:hAnsi="Arial" w:cs="Arial"/>
          <w:sz w:val="22"/>
        </w:rPr>
        <w:t>owever, only districts or consortia</w:t>
      </w:r>
      <w:r w:rsidR="00DF6A07" w:rsidRPr="00130652">
        <w:rPr>
          <w:rFonts w:ascii="Arial" w:hAnsi="Arial" w:cs="Arial"/>
          <w:sz w:val="22"/>
        </w:rPr>
        <w:t xml:space="preserve"> that accept Title </w:t>
      </w:r>
      <w:smartTag w:uri="urn:schemas-microsoft-com:office:smarttags" w:element="stockticker">
        <w:r w:rsidR="00DF6A07" w:rsidRPr="00130652">
          <w:rPr>
            <w:rFonts w:ascii="Arial" w:hAnsi="Arial" w:cs="Arial"/>
            <w:sz w:val="22"/>
          </w:rPr>
          <w:t>III</w:t>
        </w:r>
      </w:smartTag>
      <w:r w:rsidR="00DF6A07" w:rsidRPr="00130652">
        <w:rPr>
          <w:rFonts w:ascii="Arial" w:hAnsi="Arial" w:cs="Arial"/>
          <w:sz w:val="22"/>
        </w:rPr>
        <w:t xml:space="preserve"> funding are held accountable under the provisions set forth in Title </w:t>
      </w:r>
      <w:smartTag w:uri="urn:schemas-microsoft-com:office:smarttags" w:element="stockticker">
        <w:r w:rsidR="00DF6A07" w:rsidRPr="00130652">
          <w:rPr>
            <w:rFonts w:ascii="Arial" w:hAnsi="Arial" w:cs="Arial"/>
            <w:sz w:val="22"/>
          </w:rPr>
          <w:t>III</w:t>
        </w:r>
      </w:smartTag>
      <w:r w:rsidR="00DF6A07" w:rsidRPr="00130652">
        <w:rPr>
          <w:rFonts w:ascii="Arial" w:hAnsi="Arial" w:cs="Arial"/>
          <w:sz w:val="22"/>
        </w:rPr>
        <w:t xml:space="preserve">. </w:t>
      </w:r>
    </w:p>
    <w:p w:rsidR="00872DB8" w:rsidRPr="00872DB8" w:rsidRDefault="00872DB8" w:rsidP="001C749C">
      <w:pPr>
        <w:autoSpaceDE w:val="0"/>
        <w:autoSpaceDN w:val="0"/>
        <w:adjustRightInd w:val="0"/>
        <w:ind w:left="-1260" w:right="-1260"/>
        <w:rPr>
          <w:rFonts w:ascii="Arial" w:hAnsi="Arial" w:cs="Arial"/>
        </w:rPr>
      </w:pPr>
    </w:p>
    <w:p w:rsidR="00872DB8" w:rsidRDefault="00872DB8" w:rsidP="001C749C">
      <w:pPr>
        <w:autoSpaceDE w:val="0"/>
        <w:autoSpaceDN w:val="0"/>
        <w:adjustRightInd w:val="0"/>
        <w:ind w:left="-1260" w:right="-1260"/>
        <w:rPr>
          <w:rFonts w:ascii="Arial" w:hAnsi="Arial" w:cs="Arial"/>
          <w:sz w:val="22"/>
        </w:rPr>
      </w:pPr>
      <w:r>
        <w:rPr>
          <w:rFonts w:ascii="Arial" w:hAnsi="Arial" w:cs="Arial"/>
          <w:sz w:val="22"/>
        </w:rPr>
        <w:t>If you have questions regarding this report, please contact:</w:t>
      </w:r>
    </w:p>
    <w:p w:rsidR="00872DB8" w:rsidRDefault="00872DB8" w:rsidP="001C749C">
      <w:pPr>
        <w:autoSpaceDE w:val="0"/>
        <w:autoSpaceDN w:val="0"/>
        <w:adjustRightInd w:val="0"/>
        <w:ind w:left="-1260" w:right="-1260"/>
        <w:rPr>
          <w:rFonts w:ascii="Arial" w:hAnsi="Arial" w:cs="Arial"/>
          <w:sz w:val="22"/>
        </w:rPr>
      </w:pPr>
    </w:p>
    <w:p w:rsidR="00872DB8" w:rsidRDefault="00872DB8" w:rsidP="001C749C">
      <w:pPr>
        <w:autoSpaceDE w:val="0"/>
        <w:autoSpaceDN w:val="0"/>
        <w:adjustRightInd w:val="0"/>
        <w:ind w:left="-1260" w:right="-1260"/>
        <w:rPr>
          <w:rFonts w:ascii="Arial" w:hAnsi="Arial" w:cs="Arial"/>
          <w:sz w:val="22"/>
        </w:rPr>
      </w:pPr>
      <w:r>
        <w:rPr>
          <w:rFonts w:ascii="Arial" w:hAnsi="Arial" w:cs="Arial"/>
          <w:sz w:val="22"/>
        </w:rPr>
        <w:t>Bob Measel</w:t>
      </w:r>
    </w:p>
    <w:p w:rsidR="00872DB8" w:rsidRDefault="00872DB8" w:rsidP="001C749C">
      <w:pPr>
        <w:autoSpaceDE w:val="0"/>
        <w:autoSpaceDN w:val="0"/>
        <w:adjustRightInd w:val="0"/>
        <w:ind w:left="-1260" w:right="-1260"/>
        <w:rPr>
          <w:rFonts w:ascii="Arial" w:hAnsi="Arial" w:cs="Arial"/>
          <w:sz w:val="22"/>
        </w:rPr>
      </w:pPr>
      <w:r>
        <w:rPr>
          <w:rFonts w:ascii="Arial" w:hAnsi="Arial" w:cs="Arial"/>
          <w:sz w:val="22"/>
        </w:rPr>
        <w:t>ELL Specialist</w:t>
      </w:r>
    </w:p>
    <w:p w:rsidR="00872DB8" w:rsidRDefault="00872DB8" w:rsidP="001C749C">
      <w:pPr>
        <w:autoSpaceDE w:val="0"/>
        <w:autoSpaceDN w:val="0"/>
        <w:adjustRightInd w:val="0"/>
        <w:ind w:left="-1260" w:right="-1260"/>
        <w:rPr>
          <w:rFonts w:ascii="Arial" w:hAnsi="Arial" w:cs="Arial"/>
          <w:sz w:val="22"/>
        </w:rPr>
      </w:pPr>
      <w:r>
        <w:rPr>
          <w:rFonts w:ascii="Arial" w:hAnsi="Arial" w:cs="Arial"/>
          <w:sz w:val="22"/>
        </w:rPr>
        <w:t>Office of Instruction, Assessment, and Curriculum</w:t>
      </w:r>
    </w:p>
    <w:p w:rsidR="00872DB8" w:rsidRDefault="00872DB8" w:rsidP="001C749C">
      <w:pPr>
        <w:autoSpaceDE w:val="0"/>
        <w:autoSpaceDN w:val="0"/>
        <w:adjustRightInd w:val="0"/>
        <w:ind w:left="-1260" w:right="-1260"/>
        <w:rPr>
          <w:rFonts w:ascii="Arial" w:hAnsi="Arial" w:cs="Arial"/>
          <w:sz w:val="22"/>
        </w:rPr>
      </w:pPr>
      <w:r>
        <w:rPr>
          <w:rFonts w:ascii="Arial" w:hAnsi="Arial" w:cs="Arial"/>
          <w:sz w:val="22"/>
        </w:rPr>
        <w:t>Rhode Island Department of Education</w:t>
      </w:r>
    </w:p>
    <w:p w:rsidR="00130652" w:rsidRDefault="00872DB8" w:rsidP="00872DB8">
      <w:pPr>
        <w:autoSpaceDE w:val="0"/>
        <w:autoSpaceDN w:val="0"/>
        <w:adjustRightInd w:val="0"/>
        <w:ind w:left="-1260" w:right="-540"/>
        <w:rPr>
          <w:rFonts w:ascii="Arial" w:hAnsi="Arial" w:cs="Arial"/>
          <w:sz w:val="22"/>
        </w:rPr>
      </w:pPr>
      <w:r>
        <w:rPr>
          <w:rFonts w:ascii="Arial" w:hAnsi="Arial" w:cs="Arial"/>
          <w:sz w:val="22"/>
        </w:rPr>
        <w:t>(401) 222-8480</w:t>
      </w:r>
    </w:p>
    <w:p w:rsidR="00872DB8" w:rsidRDefault="00B65E0F" w:rsidP="00872DB8">
      <w:pPr>
        <w:autoSpaceDE w:val="0"/>
        <w:autoSpaceDN w:val="0"/>
        <w:adjustRightInd w:val="0"/>
        <w:ind w:left="-1260" w:right="-540"/>
        <w:rPr>
          <w:rFonts w:ascii="Arial" w:hAnsi="Arial" w:cs="Arial"/>
          <w:sz w:val="22"/>
        </w:rPr>
      </w:pPr>
      <w:hyperlink r:id="rId7" w:history="1">
        <w:r w:rsidR="00872DB8" w:rsidRPr="00005B73">
          <w:rPr>
            <w:rStyle w:val="Hyperlink"/>
            <w:rFonts w:ascii="Arial" w:hAnsi="Arial" w:cs="Arial"/>
            <w:sz w:val="22"/>
          </w:rPr>
          <w:t>robert.measel@ride.ri.gov</w:t>
        </w:r>
      </w:hyperlink>
      <w:r w:rsidR="00872DB8">
        <w:rPr>
          <w:rFonts w:ascii="Arial" w:hAnsi="Arial" w:cs="Arial"/>
          <w:sz w:val="22"/>
        </w:rPr>
        <w:t xml:space="preserve"> </w:t>
      </w:r>
    </w:p>
    <w:p w:rsidR="00130652" w:rsidRDefault="00130652" w:rsidP="00130652">
      <w:pPr>
        <w:autoSpaceDE w:val="0"/>
        <w:autoSpaceDN w:val="0"/>
        <w:adjustRightInd w:val="0"/>
        <w:rPr>
          <w:rFonts w:ascii="Arial" w:hAnsi="Arial" w:cs="Arial"/>
          <w:sz w:val="22"/>
        </w:rPr>
      </w:pPr>
    </w:p>
    <w:p w:rsidR="001C749C" w:rsidRDefault="001C749C" w:rsidP="00DF6A07">
      <w:pPr>
        <w:autoSpaceDE w:val="0"/>
        <w:autoSpaceDN w:val="0"/>
        <w:adjustRightInd w:val="0"/>
        <w:ind w:left="-1260" w:right="-1260"/>
        <w:rPr>
          <w:rFonts w:ascii="Arial" w:hAnsi="Arial" w:cs="Arial"/>
          <w:b/>
          <w:sz w:val="22"/>
        </w:rPr>
      </w:pPr>
    </w:p>
    <w:p w:rsidR="00B554E7" w:rsidRDefault="00B554E7" w:rsidP="00DF6A07">
      <w:pPr>
        <w:autoSpaceDE w:val="0"/>
        <w:autoSpaceDN w:val="0"/>
        <w:adjustRightInd w:val="0"/>
        <w:ind w:left="-1260" w:right="-1260"/>
        <w:rPr>
          <w:rFonts w:ascii="Arial" w:hAnsi="Arial" w:cs="Arial"/>
          <w:b/>
          <w:sz w:val="22"/>
        </w:rPr>
      </w:pPr>
    </w:p>
    <w:p w:rsidR="00B15AA9" w:rsidRDefault="00B15AA9" w:rsidP="00DF6A07">
      <w:pPr>
        <w:autoSpaceDE w:val="0"/>
        <w:autoSpaceDN w:val="0"/>
        <w:adjustRightInd w:val="0"/>
        <w:ind w:left="-1260" w:right="-1260"/>
        <w:rPr>
          <w:rFonts w:ascii="Arial" w:hAnsi="Arial" w:cs="Arial"/>
          <w:b/>
          <w:color w:val="4F6228"/>
          <w:sz w:val="22"/>
        </w:rPr>
      </w:pPr>
    </w:p>
    <w:tbl>
      <w:tblPr>
        <w:tblW w:w="11160" w:type="dxa"/>
        <w:tblInd w:w="-1152" w:type="dxa"/>
        <w:tblBorders>
          <w:top w:val="single" w:sz="4" w:space="0" w:color="auto"/>
          <w:bottom w:val="single" w:sz="4" w:space="0" w:color="auto"/>
        </w:tblBorders>
        <w:shd w:val="clear" w:color="auto" w:fill="FFFFCC"/>
        <w:tblLook w:val="04A0"/>
      </w:tblPr>
      <w:tblGrid>
        <w:gridCol w:w="11160"/>
      </w:tblGrid>
      <w:tr w:rsidR="007642CA" w:rsidRPr="00517E41" w:rsidTr="00984127">
        <w:tc>
          <w:tcPr>
            <w:tcW w:w="11160" w:type="dxa"/>
            <w:shd w:val="clear" w:color="auto" w:fill="FFFFCC"/>
          </w:tcPr>
          <w:p w:rsidR="007642CA" w:rsidRPr="00C27647" w:rsidRDefault="007642CA" w:rsidP="00C27647">
            <w:pPr>
              <w:autoSpaceDE w:val="0"/>
              <w:autoSpaceDN w:val="0"/>
              <w:adjustRightInd w:val="0"/>
              <w:ind w:left="-108"/>
              <w:rPr>
                <w:rFonts w:ascii="Arial" w:hAnsi="Arial" w:cs="Arial"/>
                <w:b/>
                <w:sz w:val="22"/>
              </w:rPr>
            </w:pPr>
            <w:r w:rsidRPr="00C27647">
              <w:rPr>
                <w:rFonts w:ascii="Arial" w:hAnsi="Arial" w:cs="Arial"/>
                <w:b/>
                <w:sz w:val="22"/>
              </w:rPr>
              <w:t xml:space="preserve">AMAO CALCULATION PROCESS </w:t>
            </w:r>
          </w:p>
        </w:tc>
      </w:tr>
    </w:tbl>
    <w:p w:rsidR="00B15AA9" w:rsidRPr="00130652" w:rsidRDefault="00B15AA9" w:rsidP="00B15AA9">
      <w:pPr>
        <w:autoSpaceDE w:val="0"/>
        <w:autoSpaceDN w:val="0"/>
        <w:adjustRightInd w:val="0"/>
        <w:ind w:left="-540" w:right="-720"/>
        <w:rPr>
          <w:rFonts w:ascii="Arial" w:hAnsi="Arial" w:cs="Arial"/>
          <w:b/>
          <w:sz w:val="22"/>
        </w:rPr>
      </w:pPr>
    </w:p>
    <w:p w:rsidR="00DF6A07" w:rsidRPr="00130652" w:rsidRDefault="00DF6A07" w:rsidP="00B15AA9">
      <w:pPr>
        <w:autoSpaceDE w:val="0"/>
        <w:autoSpaceDN w:val="0"/>
        <w:adjustRightInd w:val="0"/>
        <w:ind w:left="-540" w:right="-720"/>
        <w:rPr>
          <w:rFonts w:ascii="Arial" w:hAnsi="Arial" w:cs="Arial"/>
          <w:sz w:val="12"/>
        </w:rPr>
      </w:pPr>
    </w:p>
    <w:p w:rsidR="00F86A2A" w:rsidRPr="00B15AA9" w:rsidRDefault="00F86A2A" w:rsidP="00F86A2A">
      <w:pPr>
        <w:autoSpaceDE w:val="0"/>
        <w:autoSpaceDN w:val="0"/>
        <w:adjustRightInd w:val="0"/>
        <w:ind w:left="-1260" w:right="-1260"/>
        <w:rPr>
          <w:rFonts w:ascii="Arial" w:hAnsi="Arial" w:cs="Arial"/>
          <w:b/>
          <w:sz w:val="21"/>
          <w:szCs w:val="21"/>
          <w:u w:val="single"/>
        </w:rPr>
      </w:pPr>
      <w:r w:rsidRPr="00B15AA9">
        <w:rPr>
          <w:rFonts w:ascii="Arial" w:hAnsi="Arial" w:cs="Arial"/>
          <w:b/>
          <w:sz w:val="21"/>
          <w:szCs w:val="21"/>
          <w:u w:val="single"/>
        </w:rPr>
        <w:t xml:space="preserve">AMAO 1 : Annual increases in the number or percentage of children making progress toward learning English. </w:t>
      </w:r>
    </w:p>
    <w:p w:rsidR="00F86A2A" w:rsidRPr="00130652" w:rsidRDefault="00F86A2A" w:rsidP="00F86A2A">
      <w:pPr>
        <w:autoSpaceDE w:val="0"/>
        <w:autoSpaceDN w:val="0"/>
        <w:adjustRightInd w:val="0"/>
        <w:ind w:left="-1260" w:right="-1260"/>
        <w:rPr>
          <w:rFonts w:ascii="Arial" w:hAnsi="Arial" w:cs="Arial"/>
          <w:b/>
          <w:sz w:val="6"/>
          <w:szCs w:val="8"/>
        </w:rPr>
      </w:pPr>
    </w:p>
    <w:p w:rsidR="00F86A2A" w:rsidRPr="00B15AA9" w:rsidRDefault="00F86A2A" w:rsidP="00F86A2A">
      <w:pPr>
        <w:autoSpaceDE w:val="0"/>
        <w:autoSpaceDN w:val="0"/>
        <w:adjustRightInd w:val="0"/>
        <w:ind w:left="-1260" w:right="-1260"/>
        <w:rPr>
          <w:rFonts w:ascii="Arial" w:hAnsi="Arial" w:cs="Arial"/>
          <w:sz w:val="6"/>
          <w:u w:val="single"/>
        </w:rPr>
      </w:pPr>
    </w:p>
    <w:p w:rsidR="00F86A2A" w:rsidRPr="00130652" w:rsidRDefault="00F86A2A" w:rsidP="00F86A2A">
      <w:pPr>
        <w:autoSpaceDE w:val="0"/>
        <w:autoSpaceDN w:val="0"/>
        <w:adjustRightInd w:val="0"/>
        <w:ind w:left="-1260" w:right="-1260"/>
        <w:rPr>
          <w:rFonts w:ascii="Arial" w:hAnsi="Arial" w:cs="Arial"/>
          <w:sz w:val="22"/>
          <w:u w:val="single"/>
        </w:rPr>
      </w:pPr>
      <w:r>
        <w:rPr>
          <w:rFonts w:ascii="Arial" w:hAnsi="Arial" w:cs="Arial"/>
          <w:sz w:val="22"/>
          <w:u w:val="single"/>
        </w:rPr>
        <w:t>AMAO 1 Definition of progress:</w:t>
      </w:r>
    </w:p>
    <w:p w:rsidR="00F86A2A" w:rsidRPr="00130652" w:rsidRDefault="00F86A2A" w:rsidP="00F86A2A">
      <w:pPr>
        <w:autoSpaceDE w:val="0"/>
        <w:autoSpaceDN w:val="0"/>
        <w:adjustRightInd w:val="0"/>
        <w:ind w:left="-1260" w:right="-1260"/>
        <w:rPr>
          <w:rFonts w:ascii="Arial" w:hAnsi="Arial" w:cs="Arial"/>
          <w:sz w:val="22"/>
        </w:rPr>
      </w:pPr>
      <w:r w:rsidRPr="00130652">
        <w:rPr>
          <w:rFonts w:ascii="Arial" w:hAnsi="Arial" w:cs="Arial"/>
          <w:sz w:val="22"/>
        </w:rPr>
        <w:t>Growth is defined as a gain of ≥ 0.5 overall composite score on the ACCESS for ELLs</w:t>
      </w:r>
      <w:r w:rsidRPr="00130652">
        <w:rPr>
          <w:rFonts w:ascii="Arial" w:hAnsi="Arial" w:cs="Arial"/>
          <w:sz w:val="22"/>
          <w:vertAlign w:val="superscript"/>
        </w:rPr>
        <w:t>®</w:t>
      </w:r>
    </w:p>
    <w:p w:rsidR="00F86A2A" w:rsidRPr="00130652" w:rsidRDefault="00F86A2A" w:rsidP="00F86A2A">
      <w:pPr>
        <w:autoSpaceDE w:val="0"/>
        <w:autoSpaceDN w:val="0"/>
        <w:adjustRightInd w:val="0"/>
        <w:ind w:left="-1260" w:right="-1260"/>
        <w:rPr>
          <w:rFonts w:ascii="Arial" w:hAnsi="Arial" w:cs="Arial"/>
          <w:sz w:val="22"/>
          <w:u w:val="single"/>
        </w:rPr>
      </w:pPr>
    </w:p>
    <w:p w:rsidR="00F86A2A" w:rsidRPr="00130652" w:rsidRDefault="00F86A2A" w:rsidP="00F86A2A">
      <w:pPr>
        <w:autoSpaceDE w:val="0"/>
        <w:autoSpaceDN w:val="0"/>
        <w:adjustRightInd w:val="0"/>
        <w:ind w:left="-1260" w:right="-1260"/>
        <w:rPr>
          <w:rFonts w:ascii="Arial" w:hAnsi="Arial" w:cs="Arial"/>
          <w:sz w:val="22"/>
          <w:u w:val="single"/>
        </w:rPr>
      </w:pPr>
      <w:r w:rsidRPr="00130652">
        <w:rPr>
          <w:rFonts w:ascii="Arial" w:hAnsi="Arial" w:cs="Arial"/>
          <w:sz w:val="22"/>
          <w:u w:val="single"/>
        </w:rPr>
        <w:t xml:space="preserve">AMAO 1 target: </w:t>
      </w:r>
    </w:p>
    <w:p w:rsidR="00F86A2A" w:rsidRPr="00130652" w:rsidRDefault="00984127" w:rsidP="00F86A2A">
      <w:pPr>
        <w:autoSpaceDE w:val="0"/>
        <w:autoSpaceDN w:val="0"/>
        <w:adjustRightInd w:val="0"/>
        <w:ind w:left="-1260" w:right="-1260"/>
        <w:rPr>
          <w:rFonts w:ascii="Arial" w:hAnsi="Arial" w:cs="Arial"/>
          <w:sz w:val="22"/>
        </w:rPr>
      </w:pPr>
      <w:r>
        <w:rPr>
          <w:rFonts w:ascii="Arial" w:hAnsi="Arial" w:cs="Arial"/>
          <w:sz w:val="22"/>
        </w:rPr>
        <w:t>40</w:t>
      </w:r>
      <w:r w:rsidR="00F86A2A" w:rsidRPr="00130652">
        <w:rPr>
          <w:rFonts w:ascii="Arial" w:hAnsi="Arial" w:cs="Arial"/>
          <w:sz w:val="22"/>
        </w:rPr>
        <w:t>% of ELLs making progress as defined above</w:t>
      </w:r>
    </w:p>
    <w:p w:rsidR="00F86A2A" w:rsidRPr="00130652" w:rsidRDefault="00F86A2A" w:rsidP="00F86A2A">
      <w:pPr>
        <w:autoSpaceDE w:val="0"/>
        <w:autoSpaceDN w:val="0"/>
        <w:adjustRightInd w:val="0"/>
        <w:ind w:left="-1260" w:right="-1260"/>
        <w:rPr>
          <w:rFonts w:ascii="Arial" w:hAnsi="Arial" w:cs="Arial"/>
          <w:sz w:val="22"/>
        </w:rPr>
      </w:pPr>
    </w:p>
    <w:p w:rsidR="00F86A2A" w:rsidRPr="00130652" w:rsidRDefault="00F86A2A" w:rsidP="00F86A2A">
      <w:pPr>
        <w:autoSpaceDE w:val="0"/>
        <w:autoSpaceDN w:val="0"/>
        <w:adjustRightInd w:val="0"/>
        <w:ind w:left="-1260" w:right="-1260"/>
        <w:rPr>
          <w:rFonts w:ascii="Arial" w:hAnsi="Arial" w:cs="Arial"/>
          <w:color w:val="000000"/>
          <w:sz w:val="22"/>
          <w:u w:val="single"/>
        </w:rPr>
      </w:pPr>
      <w:r w:rsidRPr="00130652">
        <w:rPr>
          <w:rFonts w:ascii="Arial" w:hAnsi="Arial" w:cs="Arial"/>
          <w:color w:val="000000"/>
          <w:sz w:val="22"/>
          <w:u w:val="single"/>
        </w:rPr>
        <w:t>Eligible students for calculating AMAO 1:</w:t>
      </w:r>
    </w:p>
    <w:p w:rsidR="00F86A2A" w:rsidRPr="001D081B" w:rsidRDefault="00F86A2A" w:rsidP="00F86A2A">
      <w:pPr>
        <w:autoSpaceDE w:val="0"/>
        <w:autoSpaceDN w:val="0"/>
        <w:adjustRightInd w:val="0"/>
        <w:ind w:left="-1260" w:right="-1260"/>
        <w:rPr>
          <w:rFonts w:ascii="Arial" w:hAnsi="Arial" w:cs="Arial"/>
          <w:color w:val="000000"/>
          <w:sz w:val="21"/>
          <w:szCs w:val="21"/>
        </w:rPr>
      </w:pPr>
      <w:r w:rsidRPr="001D081B">
        <w:rPr>
          <w:rFonts w:ascii="Arial" w:hAnsi="Arial" w:cs="Arial"/>
          <w:color w:val="000000"/>
          <w:sz w:val="21"/>
          <w:szCs w:val="21"/>
        </w:rPr>
        <w:t xml:space="preserve">All ELLs in the subgrantee with valid ACCESS scores for both </w:t>
      </w:r>
      <w:r w:rsidR="004B449E">
        <w:rPr>
          <w:rFonts w:ascii="Arial" w:hAnsi="Arial" w:cs="Arial"/>
          <w:color w:val="000000"/>
          <w:sz w:val="21"/>
          <w:szCs w:val="21"/>
        </w:rPr>
        <w:t>201</w:t>
      </w:r>
      <w:r w:rsidR="00984127">
        <w:rPr>
          <w:rFonts w:ascii="Arial" w:hAnsi="Arial" w:cs="Arial"/>
          <w:color w:val="000000"/>
          <w:sz w:val="21"/>
          <w:szCs w:val="21"/>
        </w:rPr>
        <w:t>3</w:t>
      </w:r>
      <w:r w:rsidR="004B449E">
        <w:rPr>
          <w:rFonts w:ascii="Arial" w:hAnsi="Arial" w:cs="Arial"/>
          <w:color w:val="000000"/>
          <w:sz w:val="21"/>
          <w:szCs w:val="21"/>
        </w:rPr>
        <w:t xml:space="preserve"> and 201</w:t>
      </w:r>
      <w:r w:rsidR="00984127">
        <w:rPr>
          <w:rFonts w:ascii="Arial" w:hAnsi="Arial" w:cs="Arial"/>
          <w:color w:val="000000"/>
          <w:sz w:val="21"/>
          <w:szCs w:val="21"/>
        </w:rPr>
        <w:t>4</w:t>
      </w:r>
      <w:r w:rsidRPr="001D081B">
        <w:rPr>
          <w:rFonts w:ascii="Arial" w:hAnsi="Arial" w:cs="Arial"/>
          <w:color w:val="000000"/>
          <w:sz w:val="21"/>
          <w:szCs w:val="21"/>
        </w:rPr>
        <w:t xml:space="preserve"> are used in the calculation of AMAO 1</w:t>
      </w:r>
    </w:p>
    <w:p w:rsidR="00F86A2A" w:rsidRPr="00130652" w:rsidRDefault="00F86A2A" w:rsidP="00F86A2A">
      <w:pPr>
        <w:autoSpaceDE w:val="0"/>
        <w:autoSpaceDN w:val="0"/>
        <w:adjustRightInd w:val="0"/>
        <w:ind w:left="-1260" w:right="-1260"/>
        <w:rPr>
          <w:rFonts w:ascii="Arial" w:hAnsi="Arial" w:cs="Arial"/>
          <w:color w:val="000000"/>
          <w:sz w:val="22"/>
          <w:u w:val="single"/>
        </w:rPr>
      </w:pPr>
    </w:p>
    <w:p w:rsidR="00F86A2A" w:rsidRDefault="00F86A2A" w:rsidP="00F86A2A">
      <w:pPr>
        <w:autoSpaceDE w:val="0"/>
        <w:autoSpaceDN w:val="0"/>
        <w:adjustRightInd w:val="0"/>
        <w:ind w:left="-1260" w:right="-1260"/>
        <w:rPr>
          <w:rFonts w:ascii="Arial" w:hAnsi="Arial" w:cs="Arial"/>
          <w:color w:val="000000"/>
          <w:sz w:val="22"/>
          <w:u w:val="single"/>
        </w:rPr>
      </w:pPr>
      <w:r w:rsidRPr="00130652">
        <w:rPr>
          <w:rFonts w:ascii="Arial" w:hAnsi="Arial" w:cs="Arial"/>
          <w:color w:val="000000"/>
          <w:sz w:val="22"/>
          <w:u w:val="single"/>
        </w:rPr>
        <w:t>AMAO 1 calculation</w:t>
      </w:r>
      <w:r>
        <w:rPr>
          <w:rFonts w:ascii="Arial" w:hAnsi="Arial" w:cs="Arial"/>
          <w:color w:val="000000"/>
          <w:sz w:val="22"/>
          <w:u w:val="single"/>
        </w:rPr>
        <w:t xml:space="preserve"> formula</w:t>
      </w:r>
      <w:r w:rsidRPr="00130652">
        <w:rPr>
          <w:rFonts w:ascii="Arial" w:hAnsi="Arial" w:cs="Arial"/>
          <w:color w:val="000000"/>
          <w:sz w:val="22"/>
          <w:u w:val="single"/>
        </w:rPr>
        <w:t>:</w:t>
      </w:r>
    </w:p>
    <w:p w:rsidR="00F86A2A" w:rsidRPr="00130652" w:rsidRDefault="00F86A2A" w:rsidP="00F86A2A">
      <w:pPr>
        <w:autoSpaceDE w:val="0"/>
        <w:autoSpaceDN w:val="0"/>
        <w:adjustRightInd w:val="0"/>
        <w:ind w:left="-1260" w:right="-1260"/>
        <w:rPr>
          <w:rFonts w:ascii="Arial" w:hAnsi="Arial" w:cs="Arial"/>
          <w:color w:val="000000"/>
          <w:sz w:val="22"/>
          <w:u w:val="single"/>
        </w:rPr>
      </w:pPr>
    </w:p>
    <w:p w:rsidR="00F86A2A" w:rsidRPr="00130652" w:rsidRDefault="00B65E0F" w:rsidP="00F86A2A">
      <w:pPr>
        <w:ind w:left="-540" w:right="-1260"/>
        <w:rPr>
          <w:rFonts w:ascii="Arial" w:hAnsi="Arial" w:cs="Arial"/>
          <w:color w:val="000000"/>
          <w:sz w:val="14"/>
          <w:szCs w:val="16"/>
        </w:rPr>
      </w:pPr>
      <w:r w:rsidRPr="00B65E0F">
        <w:rPr>
          <w:rFonts w:ascii="Arial" w:hAnsi="Arial" w:cs="Arial"/>
          <w:noProof/>
          <w:color w:val="000000"/>
          <w:sz w:val="22"/>
        </w:rPr>
        <w:pict>
          <v:group id="_x0000_s1052" style="position:absolute;left:0;text-align:left;margin-left:-18.9pt;margin-top:4.15pt;width:429.7pt;height:36.1pt;z-index:251660288" coordorigin="1422,4522" coordsize="8594,722">
            <v:shapetype id="_x0000_t32" coordsize="21600,21600" o:spt="32" o:oned="t" path="m,l21600,21600e" filled="f">
              <v:path arrowok="t" fillok="f" o:connecttype="none"/>
              <o:lock v:ext="edit" shapetype="t"/>
            </v:shapetype>
            <v:shape id="_x0000_s1053" type="#_x0000_t32" style="position:absolute;left:1422;top:4884;width:5415;height:1" o:connectortype="straight"/>
            <v:shapetype id="_x0000_t202" coordsize="21600,21600" o:spt="202" path="m,l,21600r21600,l21600,xe">
              <v:stroke joinstyle="miter"/>
              <v:path gradientshapeok="t" o:connecttype="rect"/>
            </v:shapetype>
            <v:shape id="_x0000_s1054" type="#_x0000_t202" style="position:absolute;left:7496;top:4597;width:2520;height:647" filled="f" stroked="f">
              <v:textbox style="mso-next-textbox:#_x0000_s1054" inset=",5.04pt">
                <w:txbxContent>
                  <w:p w:rsidR="00984127" w:rsidRPr="001C749C" w:rsidRDefault="00984127" w:rsidP="00F86A2A">
                    <w:pPr>
                      <w:jc w:val="center"/>
                      <w:rPr>
                        <w:rFonts w:ascii="Arial" w:hAnsi="Arial" w:cs="Arial"/>
                        <w:sz w:val="20"/>
                      </w:rPr>
                    </w:pPr>
                    <w:r w:rsidRPr="001C749C">
                      <w:rPr>
                        <w:rFonts w:ascii="Arial" w:hAnsi="Arial" w:cs="Arial"/>
                        <w:sz w:val="20"/>
                      </w:rPr>
                      <w:t>Subgrantee AMAO 1 Achievement Level</w:t>
                    </w:r>
                  </w:p>
                </w:txbxContent>
              </v:textbox>
            </v:shape>
            <v:shape id="_x0000_s1055" type="#_x0000_t202" style="position:absolute;left:6837;top:4522;width:997;height:722" filled="f" stroked="f">
              <v:textbox style="mso-next-textbox:#_x0000_s1055" inset=",5.04pt">
                <w:txbxContent>
                  <w:p w:rsidR="00984127" w:rsidRPr="001C749C" w:rsidRDefault="00984127" w:rsidP="00F86A2A">
                    <w:pPr>
                      <w:jc w:val="center"/>
                      <w:rPr>
                        <w:sz w:val="52"/>
                      </w:rPr>
                    </w:pPr>
                    <w:r w:rsidRPr="001C749C">
                      <w:rPr>
                        <w:sz w:val="52"/>
                      </w:rPr>
                      <w:t>=</w:t>
                    </w:r>
                  </w:p>
                </w:txbxContent>
              </v:textbox>
            </v:shape>
          </v:group>
        </w:pict>
      </w:r>
    </w:p>
    <w:p w:rsidR="00F86A2A" w:rsidRPr="00360155" w:rsidRDefault="00F86A2A" w:rsidP="00F86A2A">
      <w:pPr>
        <w:ind w:left="-360" w:right="3600"/>
        <w:jc w:val="center"/>
        <w:rPr>
          <w:rFonts w:ascii="Arial" w:hAnsi="Arial" w:cs="Arial"/>
          <w:color w:val="000000"/>
          <w:sz w:val="20"/>
        </w:rPr>
      </w:pPr>
      <w:r w:rsidRPr="00360155">
        <w:rPr>
          <w:rFonts w:ascii="Arial" w:hAnsi="Arial" w:cs="Arial"/>
          <w:color w:val="000000"/>
          <w:sz w:val="20"/>
        </w:rPr>
        <w:t>Number of ELLs making progress as defined above</w:t>
      </w:r>
    </w:p>
    <w:p w:rsidR="00F86A2A" w:rsidRPr="00360155" w:rsidRDefault="00F86A2A" w:rsidP="00F86A2A">
      <w:pPr>
        <w:ind w:left="-1170" w:right="3240"/>
        <w:rPr>
          <w:rFonts w:ascii="Arial" w:hAnsi="Arial" w:cs="Arial"/>
          <w:color w:val="000000"/>
          <w:sz w:val="10"/>
        </w:rPr>
      </w:pPr>
    </w:p>
    <w:p w:rsidR="00F86A2A" w:rsidRPr="00360155" w:rsidRDefault="00F86A2A" w:rsidP="00F86A2A">
      <w:pPr>
        <w:ind w:left="-360" w:right="3600"/>
        <w:jc w:val="center"/>
        <w:rPr>
          <w:rFonts w:ascii="Arial" w:hAnsi="Arial" w:cs="Arial"/>
          <w:color w:val="000000"/>
          <w:sz w:val="20"/>
        </w:rPr>
      </w:pPr>
      <w:r w:rsidRPr="00360155">
        <w:rPr>
          <w:rFonts w:ascii="Arial" w:hAnsi="Arial" w:cs="Arial"/>
          <w:color w:val="000000"/>
          <w:sz w:val="20"/>
        </w:rPr>
        <w:t xml:space="preserve">All </w:t>
      </w:r>
      <w:r>
        <w:rPr>
          <w:rFonts w:ascii="Arial" w:hAnsi="Arial" w:cs="Arial"/>
          <w:color w:val="000000"/>
          <w:sz w:val="20"/>
        </w:rPr>
        <w:t xml:space="preserve">eligible </w:t>
      </w:r>
      <w:r w:rsidRPr="00360155">
        <w:rPr>
          <w:rFonts w:ascii="Arial" w:hAnsi="Arial" w:cs="Arial"/>
          <w:color w:val="000000"/>
          <w:sz w:val="20"/>
        </w:rPr>
        <w:t>ELLs in a district or consortium</w:t>
      </w:r>
    </w:p>
    <w:p w:rsidR="00F86A2A" w:rsidRPr="00F21CF8" w:rsidRDefault="00F86A2A" w:rsidP="00F86A2A">
      <w:pPr>
        <w:autoSpaceDE w:val="0"/>
        <w:autoSpaceDN w:val="0"/>
        <w:adjustRightInd w:val="0"/>
        <w:ind w:left="-1260"/>
        <w:rPr>
          <w:rFonts w:ascii="Arial" w:hAnsi="Arial" w:cs="Arial"/>
        </w:rPr>
      </w:pPr>
    </w:p>
    <w:p w:rsidR="00F86A2A" w:rsidRPr="00F21CF8" w:rsidRDefault="00F86A2A" w:rsidP="00F86A2A">
      <w:pPr>
        <w:autoSpaceDE w:val="0"/>
        <w:autoSpaceDN w:val="0"/>
        <w:adjustRightInd w:val="0"/>
        <w:ind w:left="-1260" w:right="-1170"/>
        <w:rPr>
          <w:rFonts w:ascii="Arial" w:hAnsi="Arial" w:cs="Arial"/>
          <w:b/>
          <w:u w:val="single"/>
        </w:rPr>
      </w:pPr>
    </w:p>
    <w:p w:rsidR="00F86A2A" w:rsidRPr="00130652" w:rsidRDefault="00F86A2A" w:rsidP="00F86A2A">
      <w:pPr>
        <w:autoSpaceDE w:val="0"/>
        <w:autoSpaceDN w:val="0"/>
        <w:adjustRightInd w:val="0"/>
        <w:ind w:left="-1260" w:right="-1170"/>
        <w:rPr>
          <w:rFonts w:ascii="Arial" w:hAnsi="Arial" w:cs="Arial"/>
          <w:b/>
          <w:sz w:val="22"/>
          <w:u w:val="single"/>
        </w:rPr>
      </w:pPr>
      <w:r w:rsidRPr="00130652">
        <w:rPr>
          <w:rFonts w:ascii="Arial" w:hAnsi="Arial" w:cs="Arial"/>
          <w:b/>
          <w:sz w:val="22"/>
          <w:u w:val="single"/>
        </w:rPr>
        <w:t xml:space="preserve">AMAO 2: Annual increases in the number or percentage of children attaining English proficiency. </w:t>
      </w:r>
    </w:p>
    <w:p w:rsidR="00F86A2A" w:rsidRPr="00130652" w:rsidRDefault="00F86A2A" w:rsidP="00F86A2A">
      <w:pPr>
        <w:ind w:left="-1260" w:right="-1170"/>
        <w:rPr>
          <w:rFonts w:ascii="Arial" w:hAnsi="Arial" w:cs="Arial"/>
          <w:sz w:val="6"/>
          <w:szCs w:val="8"/>
        </w:rPr>
      </w:pPr>
    </w:p>
    <w:p w:rsidR="00F86A2A" w:rsidRPr="00130652" w:rsidRDefault="00F86A2A" w:rsidP="00F86A2A">
      <w:pPr>
        <w:ind w:left="-1260" w:right="-1170"/>
        <w:rPr>
          <w:rFonts w:ascii="Arial" w:hAnsi="Arial" w:cs="Arial"/>
          <w:sz w:val="22"/>
          <w:u w:val="single"/>
        </w:rPr>
      </w:pPr>
      <w:r w:rsidRPr="00130652">
        <w:rPr>
          <w:rFonts w:ascii="Arial" w:hAnsi="Arial" w:cs="Arial"/>
          <w:sz w:val="22"/>
          <w:u w:val="single"/>
        </w:rPr>
        <w:t xml:space="preserve">Definition of attainment: </w:t>
      </w:r>
    </w:p>
    <w:p w:rsidR="00F86A2A" w:rsidRPr="00130652" w:rsidRDefault="00F86A2A" w:rsidP="00F86A2A">
      <w:pPr>
        <w:ind w:left="-1260" w:right="-1170"/>
        <w:rPr>
          <w:rFonts w:ascii="Arial" w:hAnsi="Arial" w:cs="Arial"/>
          <w:sz w:val="22"/>
        </w:rPr>
      </w:pPr>
      <w:r w:rsidRPr="00130652">
        <w:rPr>
          <w:rFonts w:ascii="Arial" w:hAnsi="Arial" w:cs="Arial"/>
          <w:sz w:val="22"/>
        </w:rPr>
        <w:t>ACCESS for ELLs</w:t>
      </w:r>
      <w:r w:rsidRPr="00130652">
        <w:rPr>
          <w:rFonts w:ascii="Arial" w:hAnsi="Arial" w:cs="Arial"/>
          <w:sz w:val="22"/>
          <w:vertAlign w:val="superscript"/>
        </w:rPr>
        <w:t xml:space="preserve">® </w:t>
      </w:r>
      <w:r w:rsidRPr="00130652">
        <w:rPr>
          <w:rFonts w:ascii="Arial" w:hAnsi="Arial" w:cs="Arial"/>
          <w:sz w:val="22"/>
        </w:rPr>
        <w:t>composite score ≥ 4.5.  Scores from both Tier B and Tier C are acceptable.</w:t>
      </w:r>
    </w:p>
    <w:p w:rsidR="00F86A2A" w:rsidRPr="00130652" w:rsidRDefault="00F86A2A" w:rsidP="00F86A2A">
      <w:pPr>
        <w:ind w:left="-1260" w:right="-1170"/>
        <w:rPr>
          <w:rFonts w:ascii="Arial" w:hAnsi="Arial" w:cs="Arial"/>
          <w:sz w:val="22"/>
        </w:rPr>
      </w:pPr>
    </w:p>
    <w:p w:rsidR="00F86A2A" w:rsidRPr="00130652" w:rsidRDefault="00F86A2A" w:rsidP="00F86A2A">
      <w:pPr>
        <w:ind w:left="-1260" w:right="-1170"/>
        <w:rPr>
          <w:rFonts w:ascii="Arial" w:hAnsi="Arial" w:cs="Arial"/>
          <w:sz w:val="22"/>
          <w:u w:val="single"/>
        </w:rPr>
      </w:pPr>
      <w:r w:rsidRPr="00130652">
        <w:rPr>
          <w:rFonts w:ascii="Arial" w:hAnsi="Arial" w:cs="Arial"/>
          <w:sz w:val="22"/>
          <w:u w:val="single"/>
        </w:rPr>
        <w:t>AMAO 2 target:</w:t>
      </w:r>
    </w:p>
    <w:p w:rsidR="00F86A2A" w:rsidRPr="00130652" w:rsidRDefault="00984127" w:rsidP="00F86A2A">
      <w:pPr>
        <w:ind w:left="-1260" w:right="-1170"/>
        <w:rPr>
          <w:rFonts w:ascii="Arial" w:hAnsi="Arial" w:cs="Arial"/>
          <w:sz w:val="22"/>
        </w:rPr>
      </w:pPr>
      <w:r>
        <w:rPr>
          <w:rFonts w:ascii="Arial" w:hAnsi="Arial" w:cs="Arial"/>
          <w:sz w:val="22"/>
        </w:rPr>
        <w:t>23</w:t>
      </w:r>
      <w:r w:rsidR="00F86A2A" w:rsidRPr="00130652">
        <w:rPr>
          <w:rFonts w:ascii="Arial" w:hAnsi="Arial" w:cs="Arial"/>
          <w:sz w:val="22"/>
        </w:rPr>
        <w:t>% of ELLs attaining English proficiency as defined above</w:t>
      </w:r>
    </w:p>
    <w:p w:rsidR="00F86A2A" w:rsidRPr="00130652" w:rsidRDefault="00F86A2A" w:rsidP="00F86A2A">
      <w:pPr>
        <w:ind w:left="-1260" w:right="-1170"/>
        <w:rPr>
          <w:rFonts w:ascii="Arial" w:hAnsi="Arial" w:cs="Arial"/>
          <w:sz w:val="22"/>
        </w:rPr>
      </w:pPr>
    </w:p>
    <w:p w:rsidR="00F86A2A" w:rsidRPr="00130652" w:rsidRDefault="00F86A2A" w:rsidP="00F86A2A">
      <w:pPr>
        <w:autoSpaceDE w:val="0"/>
        <w:autoSpaceDN w:val="0"/>
        <w:adjustRightInd w:val="0"/>
        <w:ind w:left="-1260" w:right="-1170"/>
        <w:rPr>
          <w:rFonts w:ascii="Arial" w:hAnsi="Arial" w:cs="Arial"/>
          <w:color w:val="000000"/>
          <w:sz w:val="22"/>
          <w:u w:val="single"/>
        </w:rPr>
      </w:pPr>
      <w:r w:rsidRPr="00130652">
        <w:rPr>
          <w:rFonts w:ascii="Arial" w:hAnsi="Arial" w:cs="Arial"/>
          <w:color w:val="000000"/>
          <w:sz w:val="22"/>
          <w:u w:val="single"/>
        </w:rPr>
        <w:t>Eligible students for calculating AMAO 2:</w:t>
      </w:r>
    </w:p>
    <w:p w:rsidR="00F86A2A" w:rsidRPr="00130652" w:rsidRDefault="00F86A2A" w:rsidP="00F86A2A">
      <w:pPr>
        <w:autoSpaceDE w:val="0"/>
        <w:autoSpaceDN w:val="0"/>
        <w:adjustRightInd w:val="0"/>
        <w:ind w:left="-1260" w:right="-1170"/>
        <w:rPr>
          <w:rFonts w:ascii="Arial" w:hAnsi="Arial" w:cs="Arial"/>
          <w:color w:val="000000"/>
          <w:sz w:val="8"/>
          <w:szCs w:val="10"/>
          <w:u w:val="single"/>
        </w:rPr>
      </w:pPr>
    </w:p>
    <w:p w:rsidR="00F86A2A" w:rsidRPr="00130652" w:rsidRDefault="00F86A2A" w:rsidP="00F86A2A">
      <w:pPr>
        <w:autoSpaceDE w:val="0"/>
        <w:autoSpaceDN w:val="0"/>
        <w:adjustRightInd w:val="0"/>
        <w:ind w:left="-1260" w:right="-1170"/>
        <w:rPr>
          <w:rFonts w:ascii="Arial" w:hAnsi="Arial" w:cs="Arial"/>
          <w:color w:val="000000"/>
          <w:sz w:val="22"/>
        </w:rPr>
      </w:pPr>
      <w:r w:rsidRPr="00130652">
        <w:rPr>
          <w:rFonts w:ascii="Arial" w:hAnsi="Arial" w:cs="Arial"/>
          <w:color w:val="000000"/>
          <w:sz w:val="22"/>
        </w:rPr>
        <w:t xml:space="preserve">All ELLs in the subgrantee </w:t>
      </w:r>
      <w:r>
        <w:rPr>
          <w:rFonts w:ascii="Arial" w:hAnsi="Arial" w:cs="Arial"/>
          <w:color w:val="000000"/>
          <w:sz w:val="22"/>
        </w:rPr>
        <w:t>w</w:t>
      </w:r>
      <w:r w:rsidR="004B449E">
        <w:rPr>
          <w:rFonts w:ascii="Arial" w:hAnsi="Arial" w:cs="Arial"/>
          <w:color w:val="000000"/>
          <w:sz w:val="22"/>
        </w:rPr>
        <w:t>ith valid ACCESS scores for 201</w:t>
      </w:r>
      <w:r w:rsidR="00984127">
        <w:rPr>
          <w:rFonts w:ascii="Arial" w:hAnsi="Arial" w:cs="Arial"/>
          <w:color w:val="000000"/>
          <w:sz w:val="22"/>
        </w:rPr>
        <w:t>4</w:t>
      </w:r>
      <w:r>
        <w:rPr>
          <w:rFonts w:ascii="Arial" w:hAnsi="Arial" w:cs="Arial"/>
          <w:color w:val="000000"/>
          <w:sz w:val="22"/>
        </w:rPr>
        <w:t xml:space="preserve"> </w:t>
      </w:r>
      <w:r w:rsidRPr="00130652">
        <w:rPr>
          <w:rFonts w:ascii="Arial" w:hAnsi="Arial" w:cs="Arial"/>
          <w:color w:val="000000"/>
          <w:sz w:val="22"/>
        </w:rPr>
        <w:t>are used in the calculation of AMAO 2</w:t>
      </w:r>
    </w:p>
    <w:p w:rsidR="00F86A2A" w:rsidRPr="00130652" w:rsidRDefault="00F86A2A" w:rsidP="00F86A2A">
      <w:pPr>
        <w:autoSpaceDE w:val="0"/>
        <w:autoSpaceDN w:val="0"/>
        <w:adjustRightInd w:val="0"/>
        <w:ind w:left="-1260" w:right="-1170"/>
        <w:rPr>
          <w:rFonts w:ascii="Arial" w:hAnsi="Arial" w:cs="Arial"/>
          <w:color w:val="000000"/>
          <w:sz w:val="22"/>
          <w:u w:val="single"/>
        </w:rPr>
      </w:pPr>
    </w:p>
    <w:p w:rsidR="00F86A2A" w:rsidRPr="00130652" w:rsidRDefault="00F86A2A" w:rsidP="00F86A2A">
      <w:pPr>
        <w:autoSpaceDE w:val="0"/>
        <w:autoSpaceDN w:val="0"/>
        <w:adjustRightInd w:val="0"/>
        <w:ind w:left="-1260" w:right="-1170"/>
        <w:rPr>
          <w:rFonts w:ascii="Arial" w:hAnsi="Arial" w:cs="Arial"/>
          <w:color w:val="000000"/>
          <w:sz w:val="22"/>
          <w:u w:val="single"/>
        </w:rPr>
      </w:pPr>
      <w:r w:rsidRPr="00130652">
        <w:rPr>
          <w:rFonts w:ascii="Arial" w:hAnsi="Arial" w:cs="Arial"/>
          <w:color w:val="000000"/>
          <w:sz w:val="22"/>
          <w:u w:val="single"/>
        </w:rPr>
        <w:t>AMAO 2 calculation:</w:t>
      </w:r>
    </w:p>
    <w:p w:rsidR="00F86A2A" w:rsidRPr="00130652" w:rsidRDefault="00B65E0F" w:rsidP="00F86A2A">
      <w:pPr>
        <w:ind w:left="-180" w:right="-720"/>
        <w:rPr>
          <w:rFonts w:ascii="Arial" w:hAnsi="Arial" w:cs="Arial"/>
          <w:color w:val="000000"/>
          <w:sz w:val="22"/>
        </w:rPr>
      </w:pPr>
      <w:r>
        <w:rPr>
          <w:rFonts w:ascii="Arial" w:hAnsi="Arial" w:cs="Arial"/>
          <w:noProof/>
          <w:color w:val="000000"/>
          <w:sz w:val="22"/>
        </w:rPr>
        <w:pict>
          <v:group id="_x0000_s1056" style="position:absolute;left:0;text-align:left;margin-left:-14.65pt;margin-top:7.95pt;width:438.35pt;height:37.65pt;z-index:251661312" coordorigin="1507,8531" coordsize="8767,753">
            <v:shape id="_x0000_s1057" type="#_x0000_t32" style="position:absolute;left:1507;top:8949;width:5645;height:1" o:connectortype="straight"/>
            <v:shape id="_x0000_s1058" type="#_x0000_t202" style="position:absolute;left:7960;top:8531;width:2314;height:753" filled="f" stroked="f">
              <v:textbox style="mso-next-textbox:#_x0000_s1058" inset=",5.04pt">
                <w:txbxContent>
                  <w:p w:rsidR="00984127" w:rsidRPr="001C749C" w:rsidRDefault="00984127" w:rsidP="00F86A2A">
                    <w:pPr>
                      <w:jc w:val="center"/>
                      <w:rPr>
                        <w:rFonts w:ascii="Arial" w:hAnsi="Arial" w:cs="Arial"/>
                      </w:rPr>
                    </w:pPr>
                    <w:r w:rsidRPr="001C749C">
                      <w:rPr>
                        <w:rFonts w:ascii="Arial" w:hAnsi="Arial" w:cs="Arial"/>
                        <w:sz w:val="20"/>
                      </w:rPr>
                      <w:t xml:space="preserve">Subgrantee AMAO 2 Achievement Level </w:t>
                    </w:r>
                  </w:p>
                </w:txbxContent>
              </v:textbox>
            </v:shape>
            <v:shape id="_x0000_s1059" type="#_x0000_t202" style="position:absolute;left:7228;top:8531;width:968;height:748" filled="f" stroked="f">
              <v:textbox style="mso-next-textbox:#_x0000_s1059" inset=",5.04pt">
                <w:txbxContent>
                  <w:p w:rsidR="00984127" w:rsidRPr="00F21CF8" w:rsidRDefault="00984127" w:rsidP="00F86A2A">
                    <w:pPr>
                      <w:jc w:val="center"/>
                      <w:rPr>
                        <w:sz w:val="52"/>
                      </w:rPr>
                    </w:pPr>
                    <w:r w:rsidRPr="00F21CF8">
                      <w:rPr>
                        <w:sz w:val="52"/>
                      </w:rPr>
                      <w:t>=</w:t>
                    </w:r>
                  </w:p>
                </w:txbxContent>
              </v:textbox>
            </v:shape>
          </v:group>
        </w:pict>
      </w:r>
    </w:p>
    <w:p w:rsidR="00F86A2A" w:rsidRPr="00360155" w:rsidRDefault="00F86A2A" w:rsidP="00F86A2A">
      <w:pPr>
        <w:ind w:left="-270" w:right="3240"/>
        <w:jc w:val="center"/>
        <w:rPr>
          <w:rFonts w:ascii="Arial" w:hAnsi="Arial" w:cs="Arial"/>
          <w:color w:val="000000"/>
          <w:sz w:val="20"/>
        </w:rPr>
      </w:pPr>
      <w:r w:rsidRPr="00360155">
        <w:rPr>
          <w:rFonts w:ascii="Arial" w:hAnsi="Arial" w:cs="Arial"/>
          <w:color w:val="000000"/>
          <w:sz w:val="20"/>
        </w:rPr>
        <w:t>All ELLs with an ACCESS for ELLs</w:t>
      </w:r>
      <w:r w:rsidRPr="00360155">
        <w:rPr>
          <w:rFonts w:ascii="Arial" w:hAnsi="Arial" w:cs="Arial"/>
          <w:color w:val="000000"/>
          <w:sz w:val="20"/>
          <w:vertAlign w:val="superscript"/>
        </w:rPr>
        <w:t>®</w:t>
      </w:r>
      <w:r w:rsidRPr="00360155">
        <w:rPr>
          <w:rFonts w:ascii="Arial" w:hAnsi="Arial" w:cs="Arial"/>
          <w:color w:val="000000"/>
          <w:sz w:val="20"/>
        </w:rPr>
        <w:t xml:space="preserve"> composite score ≥ 4.5</w:t>
      </w:r>
    </w:p>
    <w:p w:rsidR="00F86A2A" w:rsidRPr="00360155" w:rsidRDefault="00F86A2A" w:rsidP="00F86A2A">
      <w:pPr>
        <w:ind w:left="-270" w:right="3240"/>
        <w:jc w:val="center"/>
        <w:rPr>
          <w:rFonts w:ascii="Arial" w:hAnsi="Arial" w:cs="Arial"/>
          <w:color w:val="000000"/>
          <w:sz w:val="18"/>
        </w:rPr>
      </w:pPr>
    </w:p>
    <w:p w:rsidR="00F86A2A" w:rsidRPr="00360155" w:rsidRDefault="00F86A2A" w:rsidP="00F86A2A">
      <w:pPr>
        <w:ind w:left="-270" w:right="3240"/>
        <w:jc w:val="center"/>
        <w:rPr>
          <w:rFonts w:ascii="Arial" w:hAnsi="Arial" w:cs="Arial"/>
          <w:color w:val="000000"/>
          <w:sz w:val="20"/>
        </w:rPr>
      </w:pPr>
      <w:r w:rsidRPr="00360155">
        <w:rPr>
          <w:rFonts w:ascii="Arial" w:hAnsi="Arial" w:cs="Arial"/>
          <w:color w:val="000000"/>
          <w:sz w:val="20"/>
        </w:rPr>
        <w:t xml:space="preserve">All </w:t>
      </w:r>
      <w:r>
        <w:rPr>
          <w:rFonts w:ascii="Arial" w:hAnsi="Arial" w:cs="Arial"/>
          <w:color w:val="000000"/>
          <w:sz w:val="20"/>
        </w:rPr>
        <w:t xml:space="preserve">eligible </w:t>
      </w:r>
      <w:r w:rsidRPr="00360155">
        <w:rPr>
          <w:rFonts w:ascii="Arial" w:hAnsi="Arial" w:cs="Arial"/>
          <w:color w:val="000000"/>
          <w:sz w:val="20"/>
        </w:rPr>
        <w:t>ELLs in a district or consortium</w:t>
      </w:r>
    </w:p>
    <w:p w:rsidR="00F86A2A" w:rsidRPr="00F21CF8" w:rsidRDefault="00F86A2A" w:rsidP="00F86A2A">
      <w:pPr>
        <w:ind w:left="-180" w:right="-720"/>
        <w:rPr>
          <w:rFonts w:ascii="Arial" w:hAnsi="Arial" w:cs="Arial"/>
          <w:color w:val="000000"/>
        </w:rPr>
      </w:pPr>
    </w:p>
    <w:p w:rsidR="00F86A2A" w:rsidRPr="00F21CF8" w:rsidRDefault="00F86A2A" w:rsidP="00F86A2A">
      <w:pPr>
        <w:autoSpaceDE w:val="0"/>
        <w:autoSpaceDN w:val="0"/>
        <w:adjustRightInd w:val="0"/>
        <w:ind w:left="-187" w:right="-360"/>
        <w:rPr>
          <w:rFonts w:ascii="Arial" w:hAnsi="Arial" w:cs="Arial"/>
        </w:rPr>
      </w:pPr>
    </w:p>
    <w:p w:rsidR="00DF6A07" w:rsidRPr="00130652" w:rsidRDefault="00DF6A07" w:rsidP="001C749C">
      <w:pPr>
        <w:ind w:left="-1260" w:right="-1260"/>
        <w:rPr>
          <w:rFonts w:ascii="Arial" w:hAnsi="Arial" w:cs="Arial"/>
          <w:b/>
          <w:sz w:val="22"/>
          <w:u w:val="single"/>
        </w:rPr>
      </w:pPr>
      <w:r w:rsidRPr="00130652">
        <w:rPr>
          <w:rFonts w:ascii="Arial" w:hAnsi="Arial" w:cs="Arial"/>
          <w:b/>
          <w:sz w:val="22"/>
          <w:u w:val="single"/>
        </w:rPr>
        <w:t>AMAO 3: Adequate yearly progress for LEP children.</w:t>
      </w:r>
    </w:p>
    <w:p w:rsidR="00DF6A07" w:rsidRPr="00130652" w:rsidRDefault="00DF6A07" w:rsidP="001C749C">
      <w:pPr>
        <w:ind w:left="-1260" w:right="-1260"/>
        <w:rPr>
          <w:rFonts w:ascii="Arial" w:hAnsi="Arial" w:cs="Arial"/>
          <w:sz w:val="6"/>
          <w:szCs w:val="8"/>
        </w:rPr>
      </w:pPr>
    </w:p>
    <w:p w:rsidR="00DF6A07" w:rsidRPr="00130652" w:rsidRDefault="00DF6A07" w:rsidP="001C749C">
      <w:pPr>
        <w:ind w:left="-1260" w:right="-1260"/>
        <w:rPr>
          <w:rFonts w:ascii="Arial" w:hAnsi="Arial" w:cs="Arial"/>
          <w:color w:val="000000"/>
          <w:sz w:val="22"/>
        </w:rPr>
      </w:pPr>
      <w:r w:rsidRPr="00130652">
        <w:rPr>
          <w:rFonts w:ascii="Arial" w:hAnsi="Arial" w:cs="Arial"/>
          <w:sz w:val="22"/>
        </w:rPr>
        <w:t xml:space="preserve">The method for calculating </w:t>
      </w:r>
      <w:r w:rsidR="007958E9" w:rsidRPr="00130652">
        <w:rPr>
          <w:rFonts w:ascii="Arial" w:hAnsi="Arial" w:cs="Arial"/>
          <w:sz w:val="22"/>
        </w:rPr>
        <w:t xml:space="preserve">and provisions for achieving </w:t>
      </w:r>
      <w:r w:rsidRPr="00130652">
        <w:rPr>
          <w:rFonts w:ascii="Arial" w:hAnsi="Arial" w:cs="Arial"/>
          <w:sz w:val="22"/>
        </w:rPr>
        <w:t xml:space="preserve">AMAO 3 for Title </w:t>
      </w:r>
      <w:smartTag w:uri="urn:schemas-microsoft-com:office:smarttags" w:element="stockticker">
        <w:r w:rsidRPr="00130652">
          <w:rPr>
            <w:rFonts w:ascii="Arial" w:hAnsi="Arial" w:cs="Arial"/>
            <w:sz w:val="22"/>
          </w:rPr>
          <w:t>III</w:t>
        </w:r>
      </w:smartTag>
      <w:r w:rsidRPr="00130652">
        <w:rPr>
          <w:rFonts w:ascii="Arial" w:hAnsi="Arial" w:cs="Arial"/>
          <w:sz w:val="22"/>
        </w:rPr>
        <w:t xml:space="preserve"> </w:t>
      </w:r>
      <w:r w:rsidR="009C59B7" w:rsidRPr="00130652">
        <w:rPr>
          <w:rFonts w:ascii="Arial" w:hAnsi="Arial" w:cs="Arial"/>
          <w:sz w:val="22"/>
        </w:rPr>
        <w:t>district and consortia</w:t>
      </w:r>
      <w:r w:rsidRPr="00130652">
        <w:rPr>
          <w:rFonts w:ascii="Arial" w:hAnsi="Arial" w:cs="Arial"/>
          <w:sz w:val="22"/>
        </w:rPr>
        <w:t xml:space="preserve"> </w:t>
      </w:r>
      <w:r w:rsidR="009C59B7" w:rsidRPr="00130652">
        <w:rPr>
          <w:rFonts w:ascii="Arial" w:hAnsi="Arial" w:cs="Arial"/>
          <w:sz w:val="22"/>
        </w:rPr>
        <w:t>are</w:t>
      </w:r>
      <w:r w:rsidRPr="00130652">
        <w:rPr>
          <w:rFonts w:ascii="Arial" w:hAnsi="Arial" w:cs="Arial"/>
          <w:sz w:val="22"/>
        </w:rPr>
        <w:t xml:space="preserve"> consistent with that used under Title I </w:t>
      </w:r>
      <w:r w:rsidR="007D3C5D">
        <w:rPr>
          <w:rFonts w:ascii="Arial" w:hAnsi="Arial" w:cs="Arial"/>
          <w:sz w:val="22"/>
        </w:rPr>
        <w:t>and</w:t>
      </w:r>
      <w:r w:rsidRPr="00130652">
        <w:rPr>
          <w:rFonts w:ascii="Arial" w:hAnsi="Arial" w:cs="Arial"/>
          <w:sz w:val="22"/>
        </w:rPr>
        <w:t xml:space="preserve"> outlined in the </w:t>
      </w:r>
      <w:r w:rsidR="007E7E21" w:rsidRPr="00130652">
        <w:rPr>
          <w:rFonts w:ascii="Arial" w:hAnsi="Arial" w:cs="Arial"/>
          <w:sz w:val="22"/>
        </w:rPr>
        <w:t>Rhode Island</w:t>
      </w:r>
      <w:r w:rsidRPr="00130652">
        <w:rPr>
          <w:rFonts w:ascii="Arial" w:hAnsi="Arial" w:cs="Arial"/>
          <w:sz w:val="22"/>
        </w:rPr>
        <w:t xml:space="preserve"> Accountability Workbook</w:t>
      </w:r>
      <w:r w:rsidR="006E5425">
        <w:rPr>
          <w:rFonts w:ascii="Arial" w:hAnsi="Arial" w:cs="Arial"/>
          <w:sz w:val="22"/>
        </w:rPr>
        <w:t xml:space="preserve">. </w:t>
      </w:r>
      <w:r w:rsidR="007E7E21" w:rsidRPr="00130652">
        <w:rPr>
          <w:rFonts w:ascii="Arial" w:hAnsi="Arial" w:cs="Arial"/>
          <w:color w:val="000000"/>
          <w:sz w:val="22"/>
        </w:rPr>
        <w:t>T</w:t>
      </w:r>
      <w:r w:rsidR="00AB3222" w:rsidRPr="00130652">
        <w:rPr>
          <w:rFonts w:ascii="Arial" w:hAnsi="Arial" w:cs="Arial"/>
          <w:color w:val="000000"/>
          <w:sz w:val="22"/>
        </w:rPr>
        <w:t>his calculation also include</w:t>
      </w:r>
      <w:r w:rsidR="007E7E21" w:rsidRPr="00130652">
        <w:rPr>
          <w:rFonts w:ascii="Arial" w:hAnsi="Arial" w:cs="Arial"/>
          <w:color w:val="000000"/>
          <w:sz w:val="22"/>
        </w:rPr>
        <w:t>d</w:t>
      </w:r>
      <w:r w:rsidR="00AB3222" w:rsidRPr="00130652">
        <w:rPr>
          <w:rFonts w:ascii="Arial" w:hAnsi="Arial" w:cs="Arial"/>
          <w:color w:val="000000"/>
          <w:sz w:val="22"/>
        </w:rPr>
        <w:t xml:space="preserve"> the scores of ELLs in Monitor Year 1 </w:t>
      </w:r>
      <w:r w:rsidR="007E7E21" w:rsidRPr="00130652">
        <w:rPr>
          <w:rFonts w:ascii="Arial" w:hAnsi="Arial" w:cs="Arial"/>
          <w:color w:val="000000"/>
          <w:sz w:val="22"/>
        </w:rPr>
        <w:t>and</w:t>
      </w:r>
      <w:r w:rsidR="00AB3222" w:rsidRPr="00130652">
        <w:rPr>
          <w:rFonts w:ascii="Arial" w:hAnsi="Arial" w:cs="Arial"/>
          <w:color w:val="000000"/>
          <w:sz w:val="22"/>
        </w:rPr>
        <w:t xml:space="preserve"> 2 status</w:t>
      </w:r>
      <w:r w:rsidR="007E7E21" w:rsidRPr="00130652">
        <w:rPr>
          <w:rFonts w:ascii="Arial" w:hAnsi="Arial" w:cs="Arial"/>
          <w:color w:val="000000"/>
          <w:sz w:val="22"/>
        </w:rPr>
        <w:t>es</w:t>
      </w:r>
      <w:r w:rsidR="00AB3222" w:rsidRPr="00130652">
        <w:rPr>
          <w:rFonts w:ascii="Arial" w:hAnsi="Arial" w:cs="Arial"/>
          <w:color w:val="000000"/>
          <w:sz w:val="22"/>
        </w:rPr>
        <w:t xml:space="preserve"> as permitted by the U.S. Department of Education and outlined in the </w:t>
      </w:r>
      <w:r w:rsidR="007E7E21" w:rsidRPr="00130652">
        <w:rPr>
          <w:rFonts w:ascii="Arial" w:hAnsi="Arial" w:cs="Arial"/>
          <w:color w:val="000000"/>
          <w:sz w:val="22"/>
        </w:rPr>
        <w:t>Rhode Island</w:t>
      </w:r>
      <w:r w:rsidR="00AB3222" w:rsidRPr="00130652">
        <w:rPr>
          <w:rFonts w:ascii="Arial" w:hAnsi="Arial" w:cs="Arial"/>
          <w:color w:val="000000"/>
          <w:sz w:val="22"/>
        </w:rPr>
        <w:t xml:space="preserve"> Accountability Workbook. </w:t>
      </w:r>
    </w:p>
    <w:p w:rsidR="00DF6A07" w:rsidRPr="00F21CF8" w:rsidRDefault="00DF6A07" w:rsidP="001C749C">
      <w:pPr>
        <w:ind w:left="-1260" w:right="-1260"/>
        <w:rPr>
          <w:rFonts w:ascii="Arial" w:hAnsi="Arial" w:cs="Arial"/>
        </w:rPr>
      </w:pPr>
    </w:p>
    <w:p w:rsidR="00DF6A07" w:rsidRPr="00130652" w:rsidRDefault="00DF6A07" w:rsidP="001C749C">
      <w:pPr>
        <w:ind w:left="-1260" w:right="-1260"/>
        <w:rPr>
          <w:rFonts w:ascii="Arial" w:hAnsi="Arial" w:cs="Arial"/>
          <w:b/>
          <w:sz w:val="22"/>
          <w:u w:val="single"/>
        </w:rPr>
      </w:pPr>
      <w:r w:rsidRPr="00130652">
        <w:rPr>
          <w:rFonts w:ascii="Arial" w:hAnsi="Arial" w:cs="Arial"/>
          <w:b/>
          <w:sz w:val="22"/>
          <w:u w:val="single"/>
        </w:rPr>
        <w:t>Accountability cohorts</w:t>
      </w:r>
    </w:p>
    <w:p w:rsidR="00EC1C04" w:rsidRPr="00130652" w:rsidRDefault="00EC1C04" w:rsidP="001C749C">
      <w:pPr>
        <w:ind w:left="-1260" w:right="-1260"/>
        <w:rPr>
          <w:rFonts w:ascii="Arial" w:hAnsi="Arial" w:cs="Arial"/>
          <w:sz w:val="22"/>
          <w:szCs w:val="23"/>
        </w:rPr>
      </w:pPr>
      <w:r w:rsidRPr="00130652">
        <w:rPr>
          <w:rFonts w:ascii="Arial" w:hAnsi="Arial" w:cs="Arial"/>
          <w:sz w:val="22"/>
          <w:szCs w:val="23"/>
        </w:rPr>
        <w:t xml:space="preserve">Rhode Island </w:t>
      </w:r>
      <w:r w:rsidR="00BE0D58">
        <w:rPr>
          <w:rFonts w:ascii="Arial" w:hAnsi="Arial" w:cs="Arial"/>
          <w:sz w:val="22"/>
          <w:szCs w:val="23"/>
        </w:rPr>
        <w:t>does</w:t>
      </w:r>
      <w:r w:rsidRPr="00130652">
        <w:rPr>
          <w:rFonts w:ascii="Arial" w:hAnsi="Arial" w:cs="Arial"/>
          <w:sz w:val="22"/>
          <w:szCs w:val="23"/>
        </w:rPr>
        <w:t xml:space="preserve"> not implement any accountability cohorts (including those based on the number of years that ELLs have been enrolled in a program of English language instruction) for AMAOs 1 and 2. Rhode Island </w:t>
      </w:r>
      <w:r w:rsidR="00BE0D58">
        <w:rPr>
          <w:rFonts w:ascii="Arial" w:hAnsi="Arial" w:cs="Arial"/>
          <w:sz w:val="22"/>
          <w:szCs w:val="23"/>
        </w:rPr>
        <w:t>does</w:t>
      </w:r>
      <w:r w:rsidRPr="00130652">
        <w:rPr>
          <w:rFonts w:ascii="Arial" w:hAnsi="Arial" w:cs="Arial"/>
          <w:sz w:val="22"/>
          <w:szCs w:val="23"/>
        </w:rPr>
        <w:t xml:space="preserve">, however, implement grade-span cohorts consistent with Title I for AMAO 3. </w:t>
      </w:r>
    </w:p>
    <w:p w:rsidR="00EC1C04" w:rsidRPr="00F21CF8" w:rsidRDefault="00EC1C04" w:rsidP="001C749C">
      <w:pPr>
        <w:ind w:left="-1260" w:right="-1260"/>
        <w:rPr>
          <w:rFonts w:ascii="Arial" w:hAnsi="Arial" w:cs="Arial"/>
          <w:szCs w:val="23"/>
        </w:rPr>
      </w:pPr>
    </w:p>
    <w:p w:rsidR="005F3781" w:rsidRPr="00130652" w:rsidRDefault="005F3781" w:rsidP="005F3781">
      <w:pPr>
        <w:spacing w:after="120"/>
        <w:ind w:left="-1260" w:right="-1260"/>
        <w:rPr>
          <w:rFonts w:ascii="Arial" w:hAnsi="Arial" w:cs="Arial"/>
          <w:b/>
          <w:sz w:val="22"/>
          <w:szCs w:val="23"/>
          <w:u w:val="single"/>
        </w:rPr>
      </w:pPr>
      <w:r w:rsidRPr="00130652">
        <w:rPr>
          <w:rFonts w:ascii="Arial" w:hAnsi="Arial" w:cs="Arial"/>
          <w:b/>
          <w:sz w:val="22"/>
          <w:szCs w:val="23"/>
          <w:u w:val="single"/>
        </w:rPr>
        <w:t>Minimum group size</w:t>
      </w:r>
    </w:p>
    <w:p w:rsidR="005F3781" w:rsidRDefault="005F3781" w:rsidP="005F3781">
      <w:pPr>
        <w:ind w:left="-1260" w:right="-1260"/>
        <w:rPr>
          <w:rFonts w:ascii="Arial" w:hAnsi="Arial" w:cs="Arial"/>
          <w:sz w:val="22"/>
          <w:szCs w:val="23"/>
        </w:rPr>
      </w:pPr>
      <w:r w:rsidRPr="00130652">
        <w:rPr>
          <w:rFonts w:ascii="Arial" w:hAnsi="Arial" w:cs="Arial"/>
          <w:sz w:val="22"/>
          <w:szCs w:val="23"/>
        </w:rPr>
        <w:t xml:space="preserve">Rhode Island </w:t>
      </w:r>
      <w:r>
        <w:rPr>
          <w:rFonts w:ascii="Arial" w:hAnsi="Arial" w:cs="Arial"/>
          <w:sz w:val="22"/>
          <w:szCs w:val="23"/>
        </w:rPr>
        <w:t>does</w:t>
      </w:r>
      <w:r w:rsidRPr="00130652">
        <w:rPr>
          <w:rFonts w:ascii="Arial" w:hAnsi="Arial" w:cs="Arial"/>
          <w:sz w:val="22"/>
          <w:szCs w:val="23"/>
        </w:rPr>
        <w:t xml:space="preserve"> not apply a minimum group size to AMAO 1 and 2 determinations.</w:t>
      </w:r>
      <w:r>
        <w:rPr>
          <w:rFonts w:ascii="Arial" w:hAnsi="Arial" w:cs="Arial"/>
          <w:sz w:val="22"/>
          <w:szCs w:val="23"/>
        </w:rPr>
        <w:t xml:space="preserve"> The minimum group size for AMAO 3 is 20. </w:t>
      </w:r>
    </w:p>
    <w:p w:rsidR="005F3781" w:rsidRDefault="005F3781" w:rsidP="005F3781">
      <w:pPr>
        <w:ind w:left="-1260" w:right="-1260"/>
        <w:rPr>
          <w:rFonts w:ascii="Arial" w:hAnsi="Arial" w:cs="Arial"/>
          <w:sz w:val="22"/>
          <w:szCs w:val="23"/>
        </w:rPr>
      </w:pPr>
    </w:p>
    <w:p w:rsidR="005F3781" w:rsidRDefault="005F3781" w:rsidP="005F3781">
      <w:pPr>
        <w:ind w:left="-1260" w:right="-1260"/>
        <w:rPr>
          <w:rFonts w:ascii="Arial" w:hAnsi="Arial" w:cs="Arial"/>
          <w:b/>
          <w:sz w:val="22"/>
          <w:szCs w:val="23"/>
          <w:u w:val="single"/>
        </w:rPr>
      </w:pPr>
    </w:p>
    <w:p w:rsidR="005F3781" w:rsidRDefault="005F3781" w:rsidP="005F3781">
      <w:pPr>
        <w:spacing w:after="120"/>
        <w:ind w:left="-540" w:right="-180"/>
        <w:rPr>
          <w:rFonts w:ascii="Arial" w:hAnsi="Arial" w:cs="Arial"/>
          <w:b/>
          <w:sz w:val="22"/>
          <w:szCs w:val="23"/>
          <w:u w:val="single"/>
        </w:rPr>
      </w:pPr>
    </w:p>
    <w:tbl>
      <w:tblPr>
        <w:tblW w:w="11160" w:type="dxa"/>
        <w:tblInd w:w="-1152" w:type="dxa"/>
        <w:tblBorders>
          <w:top w:val="single" w:sz="4" w:space="0" w:color="auto"/>
          <w:bottom w:val="single" w:sz="4" w:space="0" w:color="auto"/>
        </w:tblBorders>
        <w:shd w:val="clear" w:color="auto" w:fill="FFFFCC"/>
        <w:tblLook w:val="04A0"/>
      </w:tblPr>
      <w:tblGrid>
        <w:gridCol w:w="11160"/>
      </w:tblGrid>
      <w:tr w:rsidR="007642CA" w:rsidRPr="00517E41" w:rsidTr="00984127">
        <w:trPr>
          <w:trHeight w:val="233"/>
        </w:trPr>
        <w:tc>
          <w:tcPr>
            <w:tcW w:w="11160" w:type="dxa"/>
            <w:shd w:val="clear" w:color="auto" w:fill="FFFFCC"/>
          </w:tcPr>
          <w:p w:rsidR="007642CA" w:rsidRPr="00C27647" w:rsidRDefault="007642CA" w:rsidP="00C27647">
            <w:pPr>
              <w:ind w:left="-108"/>
              <w:rPr>
                <w:rFonts w:ascii="Arial" w:hAnsi="Arial" w:cs="Arial"/>
                <w:b/>
                <w:caps/>
                <w:sz w:val="22"/>
                <w:szCs w:val="23"/>
              </w:rPr>
            </w:pPr>
            <w:r w:rsidRPr="00C27647">
              <w:rPr>
                <w:rFonts w:ascii="Arial" w:hAnsi="Arial" w:cs="Arial"/>
                <w:b/>
                <w:caps/>
                <w:sz w:val="22"/>
                <w:szCs w:val="23"/>
              </w:rPr>
              <w:lastRenderedPageBreak/>
              <w:t>Application of accountability provisions</w:t>
            </w:r>
          </w:p>
        </w:tc>
      </w:tr>
    </w:tbl>
    <w:p w:rsidR="00517E41" w:rsidRDefault="00517E41" w:rsidP="00360155">
      <w:pPr>
        <w:ind w:left="-540" w:right="-180"/>
        <w:rPr>
          <w:rFonts w:ascii="Arial" w:hAnsi="Arial" w:cs="Arial"/>
          <w:sz w:val="22"/>
          <w:szCs w:val="23"/>
        </w:rPr>
      </w:pPr>
    </w:p>
    <w:p w:rsidR="00EC1C04" w:rsidRPr="00130652" w:rsidRDefault="00EC1C04" w:rsidP="00F21CF8">
      <w:pPr>
        <w:ind w:left="-1260" w:right="-1260"/>
        <w:rPr>
          <w:rFonts w:ascii="Arial" w:hAnsi="Arial" w:cs="Arial"/>
          <w:sz w:val="22"/>
          <w:szCs w:val="23"/>
        </w:rPr>
      </w:pPr>
      <w:r w:rsidRPr="00130652">
        <w:rPr>
          <w:rFonts w:ascii="Arial" w:hAnsi="Arial" w:cs="Arial"/>
          <w:sz w:val="22"/>
          <w:szCs w:val="23"/>
        </w:rPr>
        <w:t xml:space="preserve">Rhode Island holds all eligible entities accountable for achievement of AMAOs in accordance with section 3122(b) of Title </w:t>
      </w:r>
      <w:smartTag w:uri="urn:schemas-microsoft-com:office:smarttags" w:element="stockticker">
        <w:r w:rsidRPr="00130652">
          <w:rPr>
            <w:rFonts w:ascii="Arial" w:hAnsi="Arial" w:cs="Arial"/>
            <w:sz w:val="22"/>
            <w:szCs w:val="23"/>
          </w:rPr>
          <w:t>III Part A</w:t>
        </w:r>
      </w:smartTag>
      <w:r w:rsidRPr="00130652">
        <w:rPr>
          <w:rFonts w:ascii="Arial" w:hAnsi="Arial" w:cs="Arial"/>
          <w:sz w:val="22"/>
          <w:szCs w:val="23"/>
        </w:rPr>
        <w:t xml:space="preserve">. LEAs that do not meet the minimum subgrant threshold and enter into a consortium to receive funds under Title </w:t>
      </w:r>
      <w:smartTag w:uri="urn:schemas-microsoft-com:office:smarttags" w:element="stockticker">
        <w:r w:rsidRPr="00130652">
          <w:rPr>
            <w:rFonts w:ascii="Arial" w:hAnsi="Arial" w:cs="Arial"/>
            <w:sz w:val="22"/>
            <w:szCs w:val="23"/>
          </w:rPr>
          <w:t>III</w:t>
        </w:r>
      </w:smartTag>
      <w:r w:rsidRPr="00130652">
        <w:rPr>
          <w:rFonts w:ascii="Arial" w:hAnsi="Arial" w:cs="Arial"/>
          <w:sz w:val="22"/>
          <w:szCs w:val="23"/>
        </w:rPr>
        <w:t xml:space="preserve"> will not be held individually accountable. The consortium is held accountable as a single entity and the consortium lead will be held responsible for all accountability provisions under section 3122(b). AMAOs will be calculated and reported to individual LEA consortium members when possible (i.e. when there are sufficient numbers of ELL students), but only for the purpose of aiding improvement efforts and not for the purpose of holding the consortium members individually accountable. </w:t>
      </w:r>
    </w:p>
    <w:p w:rsidR="00EC1C04" w:rsidRPr="00130652" w:rsidRDefault="00EC1C04" w:rsidP="00F21CF8">
      <w:pPr>
        <w:ind w:left="-1260" w:right="-1260"/>
        <w:rPr>
          <w:rFonts w:ascii="Arial" w:hAnsi="Arial" w:cs="Arial"/>
          <w:sz w:val="22"/>
          <w:szCs w:val="23"/>
        </w:rPr>
      </w:pPr>
    </w:p>
    <w:p w:rsidR="00EC1C04" w:rsidRPr="00130652" w:rsidRDefault="00EC1C04" w:rsidP="00F21CF8">
      <w:pPr>
        <w:pStyle w:val="Default"/>
        <w:ind w:left="-1260" w:right="-1260"/>
        <w:rPr>
          <w:rFonts w:ascii="Arial" w:hAnsi="Arial" w:cs="Arial"/>
          <w:b/>
          <w:bCs/>
          <w:sz w:val="20"/>
          <w:szCs w:val="22"/>
          <w:u w:val="single"/>
        </w:rPr>
      </w:pPr>
      <w:r w:rsidRPr="00130652">
        <w:rPr>
          <w:rFonts w:ascii="Arial" w:hAnsi="Arial" w:cs="Arial"/>
          <w:b/>
          <w:bCs/>
          <w:sz w:val="20"/>
          <w:szCs w:val="22"/>
          <w:u w:val="single"/>
        </w:rPr>
        <w:t xml:space="preserve">District Title III Classification System </w:t>
      </w:r>
    </w:p>
    <w:p w:rsidR="00EC1C04" w:rsidRPr="00130652" w:rsidRDefault="00EC1C04" w:rsidP="00F21CF8">
      <w:pPr>
        <w:pStyle w:val="Default"/>
        <w:ind w:left="-1260" w:right="-1260"/>
        <w:jc w:val="center"/>
        <w:rPr>
          <w:rFonts w:ascii="Arial" w:hAnsi="Arial" w:cs="Arial"/>
          <w:sz w:val="20"/>
          <w:szCs w:val="22"/>
        </w:rPr>
      </w:pPr>
    </w:p>
    <w:p w:rsidR="00EC1C04" w:rsidRPr="004A5B97" w:rsidRDefault="00EC1C04" w:rsidP="00F21CF8">
      <w:pPr>
        <w:pStyle w:val="Default"/>
        <w:ind w:left="-1260" w:right="-1260"/>
        <w:rPr>
          <w:rFonts w:ascii="Arial" w:hAnsi="Arial" w:cs="Arial"/>
          <w:sz w:val="22"/>
          <w:szCs w:val="22"/>
        </w:rPr>
      </w:pPr>
      <w:r w:rsidRPr="004A5B97">
        <w:rPr>
          <w:rFonts w:ascii="Arial" w:hAnsi="Arial" w:cs="Arial"/>
          <w:sz w:val="22"/>
          <w:szCs w:val="22"/>
        </w:rPr>
        <w:t xml:space="preserve">Title III subgrantees must meet </w:t>
      </w:r>
      <w:r w:rsidRPr="004A5B97">
        <w:rPr>
          <w:rFonts w:ascii="Arial" w:hAnsi="Arial" w:cs="Arial"/>
          <w:sz w:val="22"/>
          <w:szCs w:val="22"/>
          <w:u w:val="single"/>
        </w:rPr>
        <w:t>all three</w:t>
      </w:r>
      <w:r w:rsidRPr="004A5B97">
        <w:rPr>
          <w:rFonts w:ascii="Arial" w:hAnsi="Arial" w:cs="Arial"/>
          <w:sz w:val="22"/>
          <w:szCs w:val="22"/>
        </w:rPr>
        <w:t xml:space="preserve"> AMAO targets to “meet” AMAOs. For accountability purposes outlined by section 3122(b) of Title III Part A, subgrantees shall be classified according to the following table: </w:t>
      </w:r>
    </w:p>
    <w:p w:rsidR="00EC1C04" w:rsidRPr="00130652" w:rsidRDefault="00EC1C04" w:rsidP="00EC1C04">
      <w:pPr>
        <w:pStyle w:val="Default"/>
        <w:rPr>
          <w:rFonts w:ascii="Arial" w:hAnsi="Arial" w:cs="Arial"/>
          <w:sz w:val="20"/>
          <w:szCs w:val="22"/>
        </w:rPr>
      </w:pPr>
    </w:p>
    <w:tbl>
      <w:tblPr>
        <w:tblW w:w="0" w:type="auto"/>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30"/>
        <w:gridCol w:w="4026"/>
      </w:tblGrid>
      <w:tr w:rsidR="00EC1C04" w:rsidRPr="00130652" w:rsidTr="00F21CF8">
        <w:trPr>
          <w:trHeight w:val="321"/>
          <w:jc w:val="center"/>
        </w:trPr>
        <w:tc>
          <w:tcPr>
            <w:tcW w:w="4830" w:type="dxa"/>
            <w:shd w:val="pct10" w:color="auto" w:fill="auto"/>
          </w:tcPr>
          <w:p w:rsidR="00EC1C04" w:rsidRPr="00130652" w:rsidRDefault="00EC1C04" w:rsidP="00EC1C04">
            <w:pPr>
              <w:pStyle w:val="Default"/>
              <w:rPr>
                <w:rFonts w:ascii="Arial" w:hAnsi="Arial" w:cs="Arial"/>
                <w:b/>
                <w:sz w:val="20"/>
                <w:szCs w:val="22"/>
              </w:rPr>
            </w:pPr>
            <w:r w:rsidRPr="00130652">
              <w:rPr>
                <w:rFonts w:ascii="Arial" w:hAnsi="Arial" w:cs="Arial"/>
                <w:b/>
                <w:sz w:val="20"/>
                <w:szCs w:val="22"/>
              </w:rPr>
              <w:t>The subgrantee…</w:t>
            </w:r>
          </w:p>
        </w:tc>
        <w:tc>
          <w:tcPr>
            <w:tcW w:w="4026" w:type="dxa"/>
            <w:shd w:val="pct10" w:color="auto" w:fill="auto"/>
          </w:tcPr>
          <w:p w:rsidR="00EC1C04" w:rsidRPr="00130652" w:rsidRDefault="00EC1C04" w:rsidP="00EC1C04">
            <w:pPr>
              <w:pStyle w:val="Default"/>
              <w:jc w:val="center"/>
              <w:rPr>
                <w:rFonts w:ascii="Arial" w:hAnsi="Arial" w:cs="Arial"/>
                <w:b/>
                <w:sz w:val="20"/>
                <w:szCs w:val="22"/>
              </w:rPr>
            </w:pPr>
            <w:r w:rsidRPr="00130652">
              <w:rPr>
                <w:rFonts w:ascii="Arial" w:hAnsi="Arial" w:cs="Arial"/>
                <w:b/>
                <w:sz w:val="20"/>
                <w:szCs w:val="22"/>
              </w:rPr>
              <w:t>Classification</w:t>
            </w:r>
          </w:p>
        </w:tc>
      </w:tr>
      <w:tr w:rsidR="00EC1C04" w:rsidRPr="00130652" w:rsidTr="00F21CF8">
        <w:trPr>
          <w:trHeight w:val="321"/>
          <w:jc w:val="center"/>
        </w:trPr>
        <w:tc>
          <w:tcPr>
            <w:tcW w:w="4830" w:type="dxa"/>
            <w:vAlign w:val="center"/>
          </w:tcPr>
          <w:p w:rsidR="00EC1C04" w:rsidRPr="00130652" w:rsidRDefault="00EC1C04" w:rsidP="00EC1C04">
            <w:pPr>
              <w:pStyle w:val="Default"/>
              <w:ind w:left="270"/>
              <w:rPr>
                <w:rFonts w:ascii="Arial" w:hAnsi="Arial" w:cs="Arial"/>
                <w:sz w:val="20"/>
                <w:szCs w:val="22"/>
              </w:rPr>
            </w:pPr>
            <w:r w:rsidRPr="00130652">
              <w:rPr>
                <w:rFonts w:ascii="Arial" w:hAnsi="Arial" w:cs="Arial"/>
                <w:sz w:val="20"/>
                <w:szCs w:val="22"/>
              </w:rPr>
              <w:t>met all AMAOs</w:t>
            </w:r>
          </w:p>
        </w:tc>
        <w:tc>
          <w:tcPr>
            <w:tcW w:w="4026" w:type="dxa"/>
            <w:vAlign w:val="center"/>
          </w:tcPr>
          <w:p w:rsidR="00EC1C04" w:rsidRPr="00130652" w:rsidRDefault="00EC1C04" w:rsidP="00EC1C04">
            <w:pPr>
              <w:pStyle w:val="Default"/>
              <w:jc w:val="center"/>
              <w:rPr>
                <w:rFonts w:ascii="Arial" w:hAnsi="Arial" w:cs="Arial"/>
                <w:sz w:val="20"/>
                <w:szCs w:val="22"/>
              </w:rPr>
            </w:pPr>
            <w:r w:rsidRPr="00130652">
              <w:rPr>
                <w:rFonts w:ascii="Arial" w:hAnsi="Arial" w:cs="Arial"/>
                <w:sz w:val="20"/>
                <w:szCs w:val="22"/>
              </w:rPr>
              <w:t>Unclassified</w:t>
            </w:r>
          </w:p>
        </w:tc>
      </w:tr>
      <w:tr w:rsidR="00EC1C04" w:rsidRPr="00130652" w:rsidTr="00F21CF8">
        <w:trPr>
          <w:trHeight w:val="321"/>
          <w:jc w:val="center"/>
        </w:trPr>
        <w:tc>
          <w:tcPr>
            <w:tcW w:w="4830" w:type="dxa"/>
            <w:vAlign w:val="center"/>
          </w:tcPr>
          <w:p w:rsidR="00EC1C04" w:rsidRPr="00130652" w:rsidRDefault="00EC1C04" w:rsidP="00EC1C04">
            <w:pPr>
              <w:pStyle w:val="Default"/>
              <w:ind w:left="270"/>
              <w:rPr>
                <w:rFonts w:ascii="Arial" w:hAnsi="Arial" w:cs="Arial"/>
                <w:sz w:val="20"/>
                <w:szCs w:val="22"/>
              </w:rPr>
            </w:pPr>
            <w:r w:rsidRPr="00130652">
              <w:rPr>
                <w:rFonts w:ascii="Arial" w:hAnsi="Arial" w:cs="Arial"/>
                <w:sz w:val="20"/>
                <w:szCs w:val="22"/>
              </w:rPr>
              <w:t>did not meet AMAOs for one year</w:t>
            </w:r>
          </w:p>
        </w:tc>
        <w:tc>
          <w:tcPr>
            <w:tcW w:w="4026" w:type="dxa"/>
            <w:vAlign w:val="center"/>
          </w:tcPr>
          <w:p w:rsidR="00EC1C04" w:rsidRPr="00130652" w:rsidRDefault="00EC1C04" w:rsidP="00EC1C04">
            <w:pPr>
              <w:pStyle w:val="Default"/>
              <w:jc w:val="center"/>
              <w:rPr>
                <w:rFonts w:ascii="Arial" w:hAnsi="Arial" w:cs="Arial"/>
                <w:sz w:val="20"/>
                <w:szCs w:val="22"/>
              </w:rPr>
            </w:pPr>
            <w:r w:rsidRPr="00130652">
              <w:rPr>
                <w:rFonts w:ascii="Arial" w:hAnsi="Arial" w:cs="Arial"/>
                <w:sz w:val="20"/>
                <w:szCs w:val="22"/>
              </w:rPr>
              <w:t>Title III Watch</w:t>
            </w:r>
          </w:p>
        </w:tc>
      </w:tr>
      <w:tr w:rsidR="00EC1C04" w:rsidRPr="00130652" w:rsidTr="00F21CF8">
        <w:trPr>
          <w:trHeight w:val="321"/>
          <w:jc w:val="center"/>
        </w:trPr>
        <w:tc>
          <w:tcPr>
            <w:tcW w:w="4830" w:type="dxa"/>
            <w:vAlign w:val="center"/>
          </w:tcPr>
          <w:p w:rsidR="00EC1C04" w:rsidRPr="00130652" w:rsidRDefault="00EC1C04" w:rsidP="00EC1C04">
            <w:pPr>
              <w:pStyle w:val="Default"/>
              <w:ind w:left="270"/>
              <w:rPr>
                <w:rFonts w:ascii="Arial" w:hAnsi="Arial" w:cs="Arial"/>
                <w:sz w:val="20"/>
                <w:szCs w:val="22"/>
              </w:rPr>
            </w:pPr>
            <w:r w:rsidRPr="00130652">
              <w:rPr>
                <w:rFonts w:ascii="Arial" w:hAnsi="Arial" w:cs="Arial"/>
                <w:sz w:val="20"/>
                <w:szCs w:val="22"/>
              </w:rPr>
              <w:t>did not meet AMAOs for two consecutive years</w:t>
            </w:r>
          </w:p>
        </w:tc>
        <w:tc>
          <w:tcPr>
            <w:tcW w:w="4026" w:type="dxa"/>
            <w:vAlign w:val="center"/>
          </w:tcPr>
          <w:p w:rsidR="00EC1C04" w:rsidRPr="00130652" w:rsidRDefault="00EC1C04" w:rsidP="00EC1C04">
            <w:pPr>
              <w:pStyle w:val="Default"/>
              <w:jc w:val="center"/>
              <w:rPr>
                <w:rFonts w:ascii="Arial" w:hAnsi="Arial" w:cs="Arial"/>
                <w:sz w:val="20"/>
                <w:szCs w:val="22"/>
              </w:rPr>
            </w:pPr>
            <w:r w:rsidRPr="00130652">
              <w:rPr>
                <w:rFonts w:ascii="Arial" w:hAnsi="Arial" w:cs="Arial"/>
                <w:sz w:val="20"/>
                <w:szCs w:val="22"/>
              </w:rPr>
              <w:t>Title III Improvement I</w:t>
            </w:r>
          </w:p>
        </w:tc>
      </w:tr>
      <w:tr w:rsidR="00EC1C04" w:rsidRPr="00130652" w:rsidTr="00F21CF8">
        <w:trPr>
          <w:trHeight w:val="321"/>
          <w:jc w:val="center"/>
        </w:trPr>
        <w:tc>
          <w:tcPr>
            <w:tcW w:w="4830" w:type="dxa"/>
            <w:vAlign w:val="center"/>
          </w:tcPr>
          <w:p w:rsidR="00EC1C04" w:rsidRPr="00130652" w:rsidRDefault="00EC1C04" w:rsidP="00EC1C04">
            <w:pPr>
              <w:pStyle w:val="Default"/>
              <w:ind w:left="270"/>
              <w:rPr>
                <w:rFonts w:ascii="Arial" w:hAnsi="Arial" w:cs="Arial"/>
                <w:sz w:val="20"/>
                <w:szCs w:val="22"/>
              </w:rPr>
            </w:pPr>
            <w:r w:rsidRPr="00130652">
              <w:rPr>
                <w:rFonts w:ascii="Arial" w:hAnsi="Arial" w:cs="Arial"/>
                <w:sz w:val="20"/>
                <w:szCs w:val="22"/>
              </w:rPr>
              <w:t>did not meet AMAOs for three consecutive years</w:t>
            </w:r>
          </w:p>
        </w:tc>
        <w:tc>
          <w:tcPr>
            <w:tcW w:w="4026" w:type="dxa"/>
            <w:vAlign w:val="center"/>
          </w:tcPr>
          <w:p w:rsidR="00EC1C04" w:rsidRPr="00130652" w:rsidRDefault="00EC1C04" w:rsidP="00EC1C04">
            <w:pPr>
              <w:pStyle w:val="Default"/>
              <w:jc w:val="center"/>
              <w:rPr>
                <w:rFonts w:ascii="Arial" w:hAnsi="Arial" w:cs="Arial"/>
                <w:sz w:val="20"/>
                <w:szCs w:val="22"/>
              </w:rPr>
            </w:pPr>
            <w:r w:rsidRPr="00130652">
              <w:rPr>
                <w:rFonts w:ascii="Arial" w:hAnsi="Arial" w:cs="Arial"/>
                <w:sz w:val="20"/>
                <w:szCs w:val="22"/>
              </w:rPr>
              <w:t>Title III Improvement I</w:t>
            </w:r>
          </w:p>
        </w:tc>
      </w:tr>
      <w:tr w:rsidR="00EC1C04" w:rsidRPr="00130652" w:rsidTr="00F21CF8">
        <w:trPr>
          <w:trHeight w:val="321"/>
          <w:jc w:val="center"/>
        </w:trPr>
        <w:tc>
          <w:tcPr>
            <w:tcW w:w="4830" w:type="dxa"/>
            <w:vAlign w:val="center"/>
          </w:tcPr>
          <w:p w:rsidR="00EC1C04" w:rsidRPr="00130652" w:rsidRDefault="00EC1C04" w:rsidP="00EC1C04">
            <w:pPr>
              <w:pStyle w:val="Default"/>
              <w:ind w:left="270"/>
              <w:rPr>
                <w:rFonts w:ascii="Arial" w:hAnsi="Arial" w:cs="Arial"/>
                <w:sz w:val="20"/>
                <w:szCs w:val="22"/>
              </w:rPr>
            </w:pPr>
            <w:r w:rsidRPr="00130652">
              <w:rPr>
                <w:rFonts w:ascii="Arial" w:hAnsi="Arial" w:cs="Arial"/>
                <w:sz w:val="20"/>
                <w:szCs w:val="22"/>
              </w:rPr>
              <w:t>did not meet AMAOs for four consecutive years</w:t>
            </w:r>
          </w:p>
        </w:tc>
        <w:tc>
          <w:tcPr>
            <w:tcW w:w="4026" w:type="dxa"/>
            <w:vAlign w:val="center"/>
          </w:tcPr>
          <w:p w:rsidR="00EC1C04" w:rsidRPr="00130652" w:rsidRDefault="00EC1C04" w:rsidP="00EC1C04">
            <w:pPr>
              <w:pStyle w:val="Default"/>
              <w:jc w:val="center"/>
              <w:rPr>
                <w:rFonts w:ascii="Arial" w:hAnsi="Arial" w:cs="Arial"/>
                <w:sz w:val="20"/>
                <w:szCs w:val="22"/>
              </w:rPr>
            </w:pPr>
            <w:r w:rsidRPr="00130652">
              <w:rPr>
                <w:rFonts w:ascii="Arial" w:hAnsi="Arial" w:cs="Arial"/>
                <w:sz w:val="20"/>
                <w:szCs w:val="22"/>
              </w:rPr>
              <w:t>Title III Improvement II</w:t>
            </w:r>
          </w:p>
        </w:tc>
      </w:tr>
    </w:tbl>
    <w:p w:rsidR="00EC1C04" w:rsidRPr="00130652" w:rsidRDefault="00EC1C04" w:rsidP="00EC1C04">
      <w:pPr>
        <w:pStyle w:val="Default"/>
        <w:rPr>
          <w:rFonts w:ascii="Arial" w:hAnsi="Arial" w:cs="Arial"/>
          <w:sz w:val="20"/>
          <w:szCs w:val="22"/>
        </w:rPr>
      </w:pPr>
    </w:p>
    <w:p w:rsidR="00EC1C04" w:rsidRPr="004A5B97" w:rsidRDefault="00EC1C04" w:rsidP="00F21CF8">
      <w:pPr>
        <w:pStyle w:val="Default"/>
        <w:ind w:left="-1260" w:right="-1260"/>
        <w:rPr>
          <w:rFonts w:ascii="Arial" w:hAnsi="Arial" w:cs="Arial"/>
          <w:sz w:val="22"/>
          <w:szCs w:val="22"/>
        </w:rPr>
      </w:pPr>
      <w:r w:rsidRPr="004A5B97">
        <w:rPr>
          <w:rFonts w:ascii="Arial" w:hAnsi="Arial" w:cs="Arial"/>
          <w:sz w:val="22"/>
          <w:szCs w:val="22"/>
        </w:rPr>
        <w:t xml:space="preserve">Subgrantee and state responsibilities and requirements relating to failure to meet AMAOs are described in Section 3122(b) of Title III Part A. </w:t>
      </w:r>
    </w:p>
    <w:p w:rsidR="00A30FB1" w:rsidRDefault="00A30FB1" w:rsidP="002C34EC">
      <w:pPr>
        <w:ind w:left="-1260" w:right="-1260"/>
      </w:pPr>
    </w:p>
    <w:p w:rsidR="00A30FB1" w:rsidRDefault="00A30FB1" w:rsidP="002C34EC">
      <w:pPr>
        <w:ind w:left="-1260" w:right="-1260"/>
      </w:pPr>
    </w:p>
    <w:tbl>
      <w:tblPr>
        <w:tblW w:w="11160" w:type="dxa"/>
        <w:tblInd w:w="-1152" w:type="dxa"/>
        <w:tblBorders>
          <w:top w:val="single" w:sz="4" w:space="0" w:color="auto"/>
          <w:bottom w:val="single" w:sz="4" w:space="0" w:color="auto"/>
        </w:tblBorders>
        <w:shd w:val="clear" w:color="auto" w:fill="FFFFCC"/>
        <w:tblLook w:val="04A0"/>
      </w:tblPr>
      <w:tblGrid>
        <w:gridCol w:w="11376"/>
      </w:tblGrid>
      <w:tr w:rsidR="00B35FB6" w:rsidRPr="00517E41" w:rsidTr="00984127">
        <w:tc>
          <w:tcPr>
            <w:tcW w:w="11160" w:type="dxa"/>
            <w:shd w:val="clear" w:color="auto" w:fill="FFFFCC"/>
          </w:tcPr>
          <w:tbl>
            <w:tblPr>
              <w:tblW w:w="11160" w:type="dxa"/>
              <w:tblBorders>
                <w:top w:val="single" w:sz="4" w:space="0" w:color="auto"/>
                <w:bottom w:val="single" w:sz="4" w:space="0" w:color="auto"/>
              </w:tblBorders>
              <w:shd w:val="clear" w:color="auto" w:fill="FFFFCC"/>
              <w:tblLook w:val="04A0"/>
            </w:tblPr>
            <w:tblGrid>
              <w:gridCol w:w="11160"/>
            </w:tblGrid>
            <w:tr w:rsidR="00B35FB6" w:rsidRPr="009B6921" w:rsidTr="00984127">
              <w:tc>
                <w:tcPr>
                  <w:tcW w:w="11160" w:type="dxa"/>
                  <w:shd w:val="clear" w:color="auto" w:fill="FFFFCC"/>
                </w:tcPr>
                <w:p w:rsidR="00B35FB6" w:rsidRPr="009B6921" w:rsidRDefault="005F3781" w:rsidP="00984127">
                  <w:pPr>
                    <w:ind w:left="-108"/>
                    <w:rPr>
                      <w:rFonts w:ascii="Arial" w:hAnsi="Arial" w:cs="Arial"/>
                      <w:b/>
                      <w:caps/>
                      <w:u w:val="single"/>
                    </w:rPr>
                  </w:pPr>
                  <w:r>
                    <w:rPr>
                      <w:rFonts w:ascii="Arial" w:hAnsi="Arial" w:cs="Arial"/>
                      <w:b/>
                      <w:caps/>
                      <w:u w:val="single"/>
                    </w:rPr>
                    <w:t>Title III Subgrantees (2013-2014</w:t>
                  </w:r>
                  <w:r w:rsidR="00B35FB6" w:rsidRPr="009B6921">
                    <w:rPr>
                      <w:rFonts w:ascii="Arial" w:hAnsi="Arial" w:cs="Arial"/>
                      <w:b/>
                      <w:caps/>
                      <w:u w:val="single"/>
                    </w:rPr>
                    <w:t>)</w:t>
                  </w:r>
                </w:p>
              </w:tc>
            </w:tr>
          </w:tbl>
          <w:p w:rsidR="00B35FB6" w:rsidRDefault="00B35FB6"/>
        </w:tc>
      </w:tr>
    </w:tbl>
    <w:p w:rsidR="00A30FB1" w:rsidRDefault="00A30FB1" w:rsidP="002C34EC">
      <w:pPr>
        <w:ind w:left="-1260" w:right="-1260"/>
        <w:rPr>
          <w:sz w:val="22"/>
        </w:rPr>
      </w:pPr>
    </w:p>
    <w:p w:rsidR="00F21CF8" w:rsidRPr="001D081B" w:rsidRDefault="00F21CF8" w:rsidP="002C34EC">
      <w:pPr>
        <w:ind w:left="-1260" w:right="-1260"/>
        <w:rPr>
          <w:sz w:val="6"/>
        </w:rPr>
      </w:pPr>
    </w:p>
    <w:tbl>
      <w:tblPr>
        <w:tblW w:w="7335" w:type="dxa"/>
        <w:jc w:val="center"/>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95"/>
        <w:gridCol w:w="3240"/>
      </w:tblGrid>
      <w:tr w:rsidR="00AA5735" w:rsidRPr="001F19B7" w:rsidTr="00984127">
        <w:trPr>
          <w:trHeight w:val="440"/>
          <w:jc w:val="center"/>
        </w:trPr>
        <w:tc>
          <w:tcPr>
            <w:tcW w:w="4095" w:type="dxa"/>
            <w:tcBorders>
              <w:bottom w:val="nil"/>
            </w:tcBorders>
            <w:shd w:val="clear" w:color="auto" w:fill="808080"/>
            <w:vAlign w:val="center"/>
          </w:tcPr>
          <w:p w:rsidR="00AA5735" w:rsidRPr="00360155" w:rsidRDefault="00AA5735" w:rsidP="00984127">
            <w:pPr>
              <w:ind w:right="-1260"/>
              <w:rPr>
                <w:rFonts w:ascii="Arial" w:hAnsi="Arial" w:cs="Arial"/>
                <w:b/>
                <w:color w:val="FFFFFF"/>
                <w:sz w:val="22"/>
              </w:rPr>
            </w:pPr>
            <w:r w:rsidRPr="00360155">
              <w:rPr>
                <w:rFonts w:ascii="Arial" w:hAnsi="Arial" w:cs="Arial"/>
                <w:b/>
                <w:color w:val="FFFFFF"/>
                <w:sz w:val="22"/>
              </w:rPr>
              <w:t>Individual LEA Subgrantees</w:t>
            </w:r>
          </w:p>
        </w:tc>
        <w:tc>
          <w:tcPr>
            <w:tcW w:w="3240" w:type="dxa"/>
            <w:tcBorders>
              <w:bottom w:val="nil"/>
            </w:tcBorders>
            <w:shd w:val="clear" w:color="auto" w:fill="808080"/>
            <w:vAlign w:val="center"/>
          </w:tcPr>
          <w:p w:rsidR="00AA5735" w:rsidRPr="00360155" w:rsidRDefault="00AA5735" w:rsidP="00984127">
            <w:pPr>
              <w:ind w:right="-1260"/>
              <w:rPr>
                <w:rFonts w:ascii="Arial" w:hAnsi="Arial" w:cs="Arial"/>
                <w:b/>
                <w:color w:val="FFFFFF"/>
                <w:sz w:val="22"/>
              </w:rPr>
            </w:pPr>
            <w:r w:rsidRPr="00360155">
              <w:rPr>
                <w:rFonts w:ascii="Arial" w:hAnsi="Arial" w:cs="Arial"/>
                <w:b/>
                <w:color w:val="FFFFFF"/>
                <w:sz w:val="22"/>
              </w:rPr>
              <w:t>Consortia</w:t>
            </w:r>
          </w:p>
        </w:tc>
      </w:tr>
      <w:tr w:rsidR="00AA5735" w:rsidRPr="00A30FB1" w:rsidTr="00984127">
        <w:trPr>
          <w:jc w:val="center"/>
        </w:trPr>
        <w:tc>
          <w:tcPr>
            <w:tcW w:w="4095" w:type="dxa"/>
            <w:vMerge w:val="restart"/>
            <w:tcBorders>
              <w:top w:val="nil"/>
              <w:right w:val="single" w:sz="4" w:space="0" w:color="auto"/>
            </w:tcBorders>
          </w:tcPr>
          <w:p w:rsidR="00AA5735" w:rsidRPr="003A5C72" w:rsidRDefault="00AA5735" w:rsidP="00984127">
            <w:pPr>
              <w:rPr>
                <w:rFonts w:ascii="Arial" w:hAnsi="Arial" w:cs="Arial"/>
                <w:sz w:val="18"/>
                <w:szCs w:val="22"/>
              </w:rPr>
            </w:pPr>
          </w:p>
          <w:p w:rsidR="00D26B4F" w:rsidRDefault="00D26B4F" w:rsidP="00D26B4F">
            <w:pPr>
              <w:spacing w:line="312" w:lineRule="auto"/>
              <w:rPr>
                <w:rFonts w:ascii="Arial" w:hAnsi="Arial" w:cs="Arial"/>
                <w:sz w:val="20"/>
                <w:szCs w:val="22"/>
              </w:rPr>
            </w:pPr>
            <w:r w:rsidRPr="00311A0B">
              <w:rPr>
                <w:rFonts w:ascii="Arial" w:hAnsi="Arial" w:cs="Arial"/>
                <w:sz w:val="20"/>
                <w:szCs w:val="22"/>
              </w:rPr>
              <w:t>Bristol Warren</w:t>
            </w:r>
          </w:p>
          <w:p w:rsidR="00542CD9" w:rsidRPr="00311A0B" w:rsidRDefault="00542CD9" w:rsidP="00D26B4F">
            <w:pPr>
              <w:spacing w:line="312" w:lineRule="auto"/>
              <w:rPr>
                <w:rFonts w:ascii="Arial" w:hAnsi="Arial" w:cs="Arial"/>
                <w:sz w:val="20"/>
                <w:szCs w:val="22"/>
              </w:rPr>
            </w:pPr>
            <w:r>
              <w:rPr>
                <w:rFonts w:ascii="Arial" w:hAnsi="Arial" w:cs="Arial"/>
                <w:sz w:val="20"/>
                <w:szCs w:val="22"/>
              </w:rPr>
              <w:t>Blackstone Valley Mayoral Academy</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Central Falls</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Cranston</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Cumberland</w:t>
            </w:r>
          </w:p>
          <w:p w:rsidR="00D26B4F" w:rsidRDefault="00D26B4F" w:rsidP="00D26B4F">
            <w:pPr>
              <w:spacing w:line="312" w:lineRule="auto"/>
              <w:rPr>
                <w:rFonts w:ascii="Arial" w:hAnsi="Arial" w:cs="Arial"/>
                <w:sz w:val="20"/>
                <w:szCs w:val="22"/>
              </w:rPr>
            </w:pPr>
            <w:r w:rsidRPr="00311A0B">
              <w:rPr>
                <w:rFonts w:ascii="Arial" w:hAnsi="Arial" w:cs="Arial"/>
                <w:sz w:val="20"/>
                <w:szCs w:val="22"/>
              </w:rPr>
              <w:t>East Providence</w:t>
            </w:r>
          </w:p>
          <w:p w:rsidR="00542CD9" w:rsidRPr="00311A0B" w:rsidRDefault="00542CD9" w:rsidP="00D26B4F">
            <w:pPr>
              <w:spacing w:line="312" w:lineRule="auto"/>
              <w:rPr>
                <w:rFonts w:ascii="Arial" w:hAnsi="Arial" w:cs="Arial"/>
                <w:sz w:val="20"/>
                <w:szCs w:val="22"/>
              </w:rPr>
            </w:pPr>
            <w:r>
              <w:rPr>
                <w:rFonts w:ascii="Arial" w:hAnsi="Arial" w:cs="Arial"/>
                <w:sz w:val="20"/>
                <w:szCs w:val="22"/>
              </w:rPr>
              <w:t>Johnston</w:t>
            </w:r>
          </w:p>
          <w:p w:rsidR="00542CD9" w:rsidRPr="00311A0B" w:rsidRDefault="00542CD9" w:rsidP="00542CD9">
            <w:pPr>
              <w:spacing w:line="312" w:lineRule="auto"/>
              <w:rPr>
                <w:rFonts w:ascii="Arial" w:hAnsi="Arial" w:cs="Arial"/>
                <w:sz w:val="20"/>
                <w:szCs w:val="22"/>
              </w:rPr>
            </w:pPr>
            <w:r>
              <w:rPr>
                <w:rFonts w:ascii="Arial" w:hAnsi="Arial" w:cs="Arial"/>
                <w:sz w:val="20"/>
                <w:szCs w:val="22"/>
              </w:rPr>
              <w:t>Highlander Charter School</w:t>
            </w:r>
          </w:p>
          <w:p w:rsidR="00D26B4F" w:rsidRDefault="00D26B4F" w:rsidP="00D26B4F">
            <w:pPr>
              <w:spacing w:line="312" w:lineRule="auto"/>
              <w:rPr>
                <w:rFonts w:ascii="Arial" w:hAnsi="Arial" w:cs="Arial"/>
                <w:sz w:val="20"/>
                <w:szCs w:val="22"/>
              </w:rPr>
            </w:pPr>
            <w:r w:rsidRPr="00311A0B">
              <w:rPr>
                <w:rFonts w:ascii="Arial" w:hAnsi="Arial" w:cs="Arial"/>
                <w:sz w:val="20"/>
                <w:szCs w:val="22"/>
              </w:rPr>
              <w:t xml:space="preserve">International Charter School </w:t>
            </w:r>
          </w:p>
          <w:p w:rsidR="00D26B4F" w:rsidRDefault="00D26B4F" w:rsidP="00D26B4F">
            <w:pPr>
              <w:spacing w:line="312" w:lineRule="auto"/>
              <w:rPr>
                <w:rFonts w:ascii="Arial" w:hAnsi="Arial" w:cs="Arial"/>
                <w:sz w:val="20"/>
                <w:szCs w:val="22"/>
              </w:rPr>
            </w:pPr>
            <w:r>
              <w:rPr>
                <w:rFonts w:ascii="Arial" w:hAnsi="Arial" w:cs="Arial"/>
                <w:sz w:val="20"/>
                <w:szCs w:val="22"/>
              </w:rPr>
              <w:t>The Learning Community Charter School</w:t>
            </w:r>
          </w:p>
          <w:p w:rsidR="00D26B4F" w:rsidRPr="00311A0B" w:rsidRDefault="00D26B4F" w:rsidP="00D26B4F">
            <w:pPr>
              <w:spacing w:line="312" w:lineRule="auto"/>
              <w:rPr>
                <w:rFonts w:ascii="Arial" w:hAnsi="Arial" w:cs="Arial"/>
                <w:sz w:val="20"/>
                <w:szCs w:val="22"/>
              </w:rPr>
            </w:pPr>
            <w:r>
              <w:rPr>
                <w:rFonts w:ascii="Arial" w:hAnsi="Arial" w:cs="Arial"/>
                <w:sz w:val="20"/>
                <w:szCs w:val="22"/>
              </w:rPr>
              <w:t>Middletown</w:t>
            </w:r>
          </w:p>
          <w:p w:rsidR="00D26B4F" w:rsidRDefault="00D26B4F" w:rsidP="00D26B4F">
            <w:pPr>
              <w:spacing w:line="312" w:lineRule="auto"/>
              <w:rPr>
                <w:rFonts w:ascii="Arial" w:hAnsi="Arial" w:cs="Arial"/>
                <w:sz w:val="20"/>
                <w:szCs w:val="22"/>
              </w:rPr>
            </w:pPr>
            <w:r w:rsidRPr="00311A0B">
              <w:rPr>
                <w:rFonts w:ascii="Arial" w:hAnsi="Arial" w:cs="Arial"/>
                <w:sz w:val="20"/>
                <w:szCs w:val="22"/>
              </w:rPr>
              <w:t>Newport</w:t>
            </w:r>
          </w:p>
          <w:p w:rsidR="00D26B4F" w:rsidRDefault="00D26B4F" w:rsidP="00D26B4F">
            <w:pPr>
              <w:spacing w:line="312" w:lineRule="auto"/>
              <w:rPr>
                <w:rFonts w:ascii="Arial" w:hAnsi="Arial" w:cs="Arial"/>
                <w:sz w:val="20"/>
                <w:szCs w:val="22"/>
              </w:rPr>
            </w:pPr>
            <w:r>
              <w:rPr>
                <w:rFonts w:ascii="Arial" w:hAnsi="Arial" w:cs="Arial"/>
                <w:sz w:val="20"/>
                <w:szCs w:val="22"/>
              </w:rPr>
              <w:t>North Kingstown</w:t>
            </w:r>
          </w:p>
          <w:p w:rsidR="00542CD9" w:rsidRDefault="00542CD9" w:rsidP="00D26B4F">
            <w:pPr>
              <w:spacing w:line="312" w:lineRule="auto"/>
              <w:rPr>
                <w:rFonts w:ascii="Arial" w:hAnsi="Arial" w:cs="Arial"/>
                <w:sz w:val="20"/>
                <w:szCs w:val="22"/>
              </w:rPr>
            </w:pPr>
            <w:r>
              <w:rPr>
                <w:rFonts w:ascii="Arial" w:hAnsi="Arial" w:cs="Arial"/>
                <w:sz w:val="20"/>
                <w:szCs w:val="22"/>
              </w:rPr>
              <w:t>North Providence</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Pawtucket</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Providence</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Warwick</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West Warwick</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Westerly</w:t>
            </w:r>
          </w:p>
          <w:p w:rsidR="00AA5735" w:rsidRPr="001D081B" w:rsidRDefault="00D26B4F" w:rsidP="00D26B4F">
            <w:pPr>
              <w:spacing w:line="312" w:lineRule="auto"/>
              <w:rPr>
                <w:rFonts w:ascii="Arial" w:hAnsi="Arial" w:cs="Arial"/>
                <w:sz w:val="14"/>
              </w:rPr>
            </w:pPr>
            <w:r w:rsidRPr="00311A0B">
              <w:rPr>
                <w:rFonts w:ascii="Arial" w:hAnsi="Arial" w:cs="Arial"/>
                <w:sz w:val="20"/>
                <w:szCs w:val="22"/>
              </w:rPr>
              <w:t>Woonsocket</w:t>
            </w:r>
          </w:p>
        </w:tc>
        <w:tc>
          <w:tcPr>
            <w:tcW w:w="3240" w:type="dxa"/>
            <w:tcBorders>
              <w:top w:val="nil"/>
              <w:left w:val="single" w:sz="4" w:space="0" w:color="auto"/>
              <w:bottom w:val="nil"/>
            </w:tcBorders>
          </w:tcPr>
          <w:p w:rsidR="00AA5735" w:rsidRPr="001D081B" w:rsidRDefault="00AA5735" w:rsidP="00984127">
            <w:pPr>
              <w:rPr>
                <w:rFonts w:ascii="Arial" w:hAnsi="Arial" w:cs="Arial"/>
                <w:sz w:val="14"/>
              </w:rPr>
            </w:pPr>
          </w:p>
        </w:tc>
      </w:tr>
      <w:tr w:rsidR="00AA5735" w:rsidRPr="00A30FB1" w:rsidTr="00984127">
        <w:trPr>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shd w:val="clear" w:color="auto" w:fill="D9D9D9"/>
          </w:tcPr>
          <w:p w:rsidR="00AA5735" w:rsidRPr="00311A0B" w:rsidRDefault="00AA5735" w:rsidP="00984127">
            <w:pPr>
              <w:spacing w:line="276" w:lineRule="auto"/>
              <w:rPr>
                <w:rFonts w:ascii="Arial" w:eastAsia="Calibri" w:hAnsi="Arial" w:cs="Arial"/>
                <w:b/>
                <w:bCs/>
                <w:sz w:val="20"/>
                <w:szCs w:val="22"/>
              </w:rPr>
            </w:pPr>
            <w:r w:rsidRPr="00311A0B">
              <w:rPr>
                <w:rFonts w:ascii="Arial" w:hAnsi="Arial" w:cs="Arial"/>
                <w:b/>
                <w:bCs/>
                <w:color w:val="4F81BD"/>
                <w:sz w:val="20"/>
                <w:szCs w:val="22"/>
              </w:rPr>
              <w:t>Northern Consortium</w:t>
            </w:r>
          </w:p>
        </w:tc>
      </w:tr>
      <w:tr w:rsidR="00AA5735" w:rsidRPr="00A30FB1" w:rsidTr="00984127">
        <w:trPr>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tcPr>
          <w:p w:rsidR="00AA5735" w:rsidRPr="00311A0B" w:rsidRDefault="00542CD9" w:rsidP="00542CD9">
            <w:pPr>
              <w:spacing w:line="276" w:lineRule="auto"/>
              <w:rPr>
                <w:rFonts w:ascii="Arial" w:eastAsia="Calibri" w:hAnsi="Arial" w:cs="Arial"/>
                <w:sz w:val="20"/>
                <w:szCs w:val="22"/>
              </w:rPr>
            </w:pPr>
            <w:r w:rsidRPr="005254D6">
              <w:rPr>
                <w:rFonts w:ascii="Arial" w:hAnsi="Arial" w:cs="Arial"/>
                <w:b/>
                <w:sz w:val="20"/>
                <w:szCs w:val="22"/>
              </w:rPr>
              <w:t>Lincoln (fiscal agent)</w:t>
            </w:r>
          </w:p>
        </w:tc>
      </w:tr>
      <w:tr w:rsidR="00AA5735" w:rsidRPr="00A30FB1" w:rsidTr="00984127">
        <w:trPr>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tcPr>
          <w:p w:rsidR="00AA5735" w:rsidRPr="005254D6" w:rsidRDefault="00542CD9" w:rsidP="00984127">
            <w:pPr>
              <w:spacing w:line="276" w:lineRule="auto"/>
              <w:rPr>
                <w:rFonts w:ascii="Arial" w:eastAsia="Calibri" w:hAnsi="Arial" w:cs="Arial"/>
                <w:b/>
                <w:sz w:val="20"/>
                <w:szCs w:val="22"/>
              </w:rPr>
            </w:pPr>
            <w:r w:rsidRPr="00311A0B">
              <w:rPr>
                <w:rFonts w:ascii="Arial" w:hAnsi="Arial" w:cs="Arial"/>
                <w:sz w:val="20"/>
                <w:szCs w:val="22"/>
              </w:rPr>
              <w:t>B</w:t>
            </w:r>
            <w:r>
              <w:rPr>
                <w:rFonts w:ascii="Arial" w:hAnsi="Arial" w:cs="Arial"/>
                <w:sz w:val="20"/>
                <w:szCs w:val="22"/>
              </w:rPr>
              <w:t>urrillville</w:t>
            </w:r>
          </w:p>
        </w:tc>
      </w:tr>
      <w:tr w:rsidR="00AA5735" w:rsidRPr="00A30FB1" w:rsidTr="00984127">
        <w:trPr>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tcPr>
          <w:p w:rsidR="00AA5735" w:rsidRPr="00311A0B" w:rsidRDefault="00542CD9" w:rsidP="00984127">
            <w:pPr>
              <w:spacing w:line="276" w:lineRule="auto"/>
              <w:rPr>
                <w:rFonts w:ascii="Arial" w:eastAsia="Calibri" w:hAnsi="Arial" w:cs="Arial"/>
                <w:sz w:val="20"/>
                <w:szCs w:val="22"/>
              </w:rPr>
            </w:pPr>
            <w:r>
              <w:rPr>
                <w:rFonts w:ascii="Arial" w:hAnsi="Arial" w:cs="Arial"/>
                <w:sz w:val="20"/>
                <w:szCs w:val="22"/>
              </w:rPr>
              <w:t>North Smithfield</w:t>
            </w:r>
          </w:p>
        </w:tc>
      </w:tr>
      <w:tr w:rsidR="00AA5735" w:rsidRPr="00A30FB1" w:rsidTr="00984127">
        <w:trPr>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tcPr>
          <w:p w:rsidR="00542CD9" w:rsidRDefault="00542CD9" w:rsidP="00542CD9">
            <w:pPr>
              <w:spacing w:line="276" w:lineRule="auto"/>
              <w:rPr>
                <w:rFonts w:ascii="Arial" w:hAnsi="Arial" w:cs="Arial"/>
                <w:sz w:val="20"/>
                <w:szCs w:val="22"/>
              </w:rPr>
            </w:pPr>
            <w:r>
              <w:rPr>
                <w:rFonts w:ascii="Arial" w:hAnsi="Arial" w:cs="Arial"/>
                <w:sz w:val="20"/>
                <w:szCs w:val="22"/>
              </w:rPr>
              <w:t>Smithfield</w:t>
            </w:r>
          </w:p>
          <w:p w:rsidR="00AA5735" w:rsidRPr="00311A0B" w:rsidRDefault="00AA5735" w:rsidP="00984127">
            <w:pPr>
              <w:spacing w:line="276" w:lineRule="auto"/>
              <w:rPr>
                <w:rFonts w:ascii="Arial" w:eastAsia="Calibri" w:hAnsi="Arial" w:cs="Arial"/>
                <w:sz w:val="20"/>
                <w:szCs w:val="22"/>
              </w:rPr>
            </w:pPr>
          </w:p>
        </w:tc>
      </w:tr>
      <w:tr w:rsidR="00AA5735" w:rsidRPr="00A30FB1" w:rsidTr="00984127">
        <w:trPr>
          <w:trHeight w:val="350"/>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tcPr>
          <w:p w:rsidR="00AA5735" w:rsidRDefault="00AA5735" w:rsidP="00984127">
            <w:pPr>
              <w:spacing w:line="276" w:lineRule="auto"/>
              <w:rPr>
                <w:rFonts w:ascii="Arial" w:hAnsi="Arial" w:cs="Arial"/>
                <w:sz w:val="20"/>
                <w:szCs w:val="22"/>
              </w:rPr>
            </w:pPr>
          </w:p>
          <w:p w:rsidR="00AA5735" w:rsidRPr="00311A0B" w:rsidRDefault="00AA5735" w:rsidP="00984127">
            <w:pPr>
              <w:spacing w:line="276" w:lineRule="auto"/>
              <w:rPr>
                <w:rFonts w:ascii="Arial" w:eastAsia="Calibri" w:hAnsi="Arial" w:cs="Arial"/>
                <w:color w:val="4F81BD"/>
                <w:sz w:val="20"/>
                <w:szCs w:val="22"/>
              </w:rPr>
            </w:pPr>
          </w:p>
        </w:tc>
      </w:tr>
      <w:tr w:rsidR="00AA5735" w:rsidRPr="00A30FB1" w:rsidTr="00984127">
        <w:trPr>
          <w:trHeight w:val="74"/>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shd w:val="clear" w:color="auto" w:fill="D9D9D9"/>
            <w:tcMar>
              <w:left w:w="115" w:type="dxa"/>
              <w:right w:w="115" w:type="dxa"/>
            </w:tcMar>
          </w:tcPr>
          <w:p w:rsidR="00AA5735" w:rsidRPr="00311A0B" w:rsidRDefault="00AA5735" w:rsidP="00984127">
            <w:pPr>
              <w:spacing w:line="276" w:lineRule="auto"/>
              <w:rPr>
                <w:rFonts w:ascii="Arial" w:eastAsia="Calibri" w:hAnsi="Arial" w:cs="Arial"/>
                <w:b/>
                <w:bCs/>
                <w:sz w:val="20"/>
                <w:szCs w:val="22"/>
              </w:rPr>
            </w:pPr>
            <w:r w:rsidRPr="00311A0B">
              <w:rPr>
                <w:rFonts w:ascii="Arial" w:hAnsi="Arial" w:cs="Arial"/>
                <w:b/>
                <w:bCs/>
                <w:color w:val="4F81BD"/>
                <w:sz w:val="20"/>
                <w:szCs w:val="22"/>
              </w:rPr>
              <w:t>South County Consortium</w:t>
            </w:r>
          </w:p>
        </w:tc>
      </w:tr>
      <w:tr w:rsidR="00542CD9" w:rsidRPr="00A30FB1" w:rsidTr="00984127">
        <w:trPr>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bottom w:val="nil"/>
            </w:tcBorders>
          </w:tcPr>
          <w:p w:rsidR="00542CD9" w:rsidRPr="005254D6" w:rsidRDefault="00542CD9" w:rsidP="00361322">
            <w:pPr>
              <w:spacing w:line="276" w:lineRule="auto"/>
              <w:rPr>
                <w:rFonts w:ascii="Arial" w:eastAsia="Calibri" w:hAnsi="Arial" w:cs="Arial"/>
                <w:b/>
                <w:sz w:val="20"/>
                <w:szCs w:val="22"/>
              </w:rPr>
            </w:pPr>
            <w:r w:rsidRPr="005254D6">
              <w:rPr>
                <w:rFonts w:ascii="Arial" w:hAnsi="Arial" w:cs="Arial"/>
                <w:b/>
                <w:sz w:val="20"/>
                <w:szCs w:val="22"/>
              </w:rPr>
              <w:t>Chariho (fiscal agent)</w:t>
            </w:r>
          </w:p>
        </w:tc>
      </w:tr>
      <w:tr w:rsidR="00542CD9" w:rsidRPr="00A30FB1" w:rsidTr="00984127">
        <w:trPr>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bottom w:val="nil"/>
            </w:tcBorders>
          </w:tcPr>
          <w:p w:rsidR="00542CD9" w:rsidRDefault="00542CD9" w:rsidP="00542CD9">
            <w:pPr>
              <w:spacing w:line="276" w:lineRule="auto"/>
              <w:rPr>
                <w:rFonts w:ascii="Arial" w:eastAsia="Calibri" w:hAnsi="Arial" w:cs="Arial"/>
                <w:sz w:val="20"/>
                <w:szCs w:val="22"/>
              </w:rPr>
            </w:pPr>
            <w:r>
              <w:rPr>
                <w:rFonts w:ascii="Arial" w:eastAsia="Calibri" w:hAnsi="Arial" w:cs="Arial"/>
                <w:sz w:val="20"/>
                <w:szCs w:val="22"/>
              </w:rPr>
              <w:t>Coventry</w:t>
            </w:r>
          </w:p>
          <w:p w:rsidR="00542CD9" w:rsidRPr="00311A0B" w:rsidRDefault="00542CD9" w:rsidP="00361322">
            <w:pPr>
              <w:spacing w:line="276" w:lineRule="auto"/>
              <w:rPr>
                <w:rFonts w:ascii="Arial" w:eastAsia="Calibri" w:hAnsi="Arial" w:cs="Arial"/>
                <w:sz w:val="20"/>
                <w:szCs w:val="22"/>
              </w:rPr>
            </w:pPr>
            <w:r>
              <w:rPr>
                <w:rFonts w:ascii="Arial" w:hAnsi="Arial" w:cs="Arial"/>
                <w:sz w:val="20"/>
                <w:szCs w:val="22"/>
              </w:rPr>
              <w:t>East Greenwich</w:t>
            </w:r>
          </w:p>
        </w:tc>
      </w:tr>
      <w:tr w:rsidR="00542CD9" w:rsidRPr="00A30FB1" w:rsidTr="00984127">
        <w:trPr>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bottom w:val="nil"/>
            </w:tcBorders>
          </w:tcPr>
          <w:p w:rsidR="00542CD9" w:rsidRPr="00311A0B" w:rsidRDefault="00542CD9" w:rsidP="00361322">
            <w:pPr>
              <w:spacing w:line="276" w:lineRule="auto"/>
              <w:rPr>
                <w:rFonts w:ascii="Arial" w:eastAsia="Calibri" w:hAnsi="Arial" w:cs="Arial"/>
                <w:sz w:val="20"/>
                <w:szCs w:val="22"/>
              </w:rPr>
            </w:pPr>
            <w:r>
              <w:rPr>
                <w:rFonts w:ascii="Arial" w:hAnsi="Arial" w:cs="Arial"/>
                <w:sz w:val="20"/>
                <w:szCs w:val="22"/>
              </w:rPr>
              <w:t>Exeter-West Greenwich</w:t>
            </w:r>
          </w:p>
        </w:tc>
      </w:tr>
      <w:tr w:rsidR="00542CD9" w:rsidRPr="00A30FB1" w:rsidTr="00984127">
        <w:trPr>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bottom w:val="nil"/>
            </w:tcBorders>
          </w:tcPr>
          <w:p w:rsidR="00542CD9" w:rsidRPr="00311A0B" w:rsidRDefault="00542CD9" w:rsidP="00361322">
            <w:pPr>
              <w:spacing w:line="276" w:lineRule="auto"/>
              <w:rPr>
                <w:rFonts w:ascii="Arial" w:eastAsia="Calibri" w:hAnsi="Arial" w:cs="Arial"/>
                <w:color w:val="4F81BD"/>
                <w:sz w:val="20"/>
                <w:szCs w:val="22"/>
              </w:rPr>
            </w:pPr>
            <w:r>
              <w:rPr>
                <w:rFonts w:ascii="Arial" w:hAnsi="Arial" w:cs="Arial"/>
                <w:sz w:val="20"/>
                <w:szCs w:val="22"/>
              </w:rPr>
              <w:t>Narragansett</w:t>
            </w:r>
          </w:p>
        </w:tc>
      </w:tr>
      <w:tr w:rsidR="00542CD9" w:rsidRPr="00A30FB1" w:rsidTr="00984127">
        <w:trPr>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bottom w:val="nil"/>
            </w:tcBorders>
          </w:tcPr>
          <w:p w:rsidR="00542CD9" w:rsidRDefault="00542CD9" w:rsidP="00361322">
            <w:pPr>
              <w:spacing w:line="276" w:lineRule="auto"/>
              <w:rPr>
                <w:rFonts w:ascii="Arial" w:eastAsia="Calibri" w:hAnsi="Arial" w:cs="Arial"/>
                <w:sz w:val="20"/>
                <w:szCs w:val="22"/>
              </w:rPr>
            </w:pPr>
            <w:r>
              <w:rPr>
                <w:rFonts w:ascii="Arial" w:eastAsia="Calibri" w:hAnsi="Arial" w:cs="Arial"/>
                <w:sz w:val="20"/>
                <w:szCs w:val="22"/>
              </w:rPr>
              <w:t>New Shoreham</w:t>
            </w:r>
          </w:p>
          <w:p w:rsidR="00542CD9" w:rsidRDefault="00542CD9" w:rsidP="00361322">
            <w:pPr>
              <w:spacing w:line="276" w:lineRule="auto"/>
              <w:rPr>
                <w:rFonts w:ascii="Arial" w:eastAsia="Calibri" w:hAnsi="Arial" w:cs="Arial"/>
                <w:sz w:val="20"/>
                <w:szCs w:val="22"/>
              </w:rPr>
            </w:pPr>
            <w:r>
              <w:rPr>
                <w:rFonts w:ascii="Arial" w:eastAsia="Calibri" w:hAnsi="Arial" w:cs="Arial"/>
                <w:sz w:val="20"/>
                <w:szCs w:val="22"/>
              </w:rPr>
              <w:t>South Kingstown</w:t>
            </w:r>
          </w:p>
          <w:p w:rsidR="00542CD9" w:rsidRPr="002917D8" w:rsidRDefault="00542CD9" w:rsidP="00542CD9">
            <w:pPr>
              <w:spacing w:line="276" w:lineRule="auto"/>
              <w:rPr>
                <w:rFonts w:ascii="Arial" w:eastAsia="Calibri" w:hAnsi="Arial" w:cs="Arial"/>
                <w:sz w:val="6"/>
                <w:szCs w:val="22"/>
              </w:rPr>
            </w:pPr>
          </w:p>
        </w:tc>
      </w:tr>
      <w:tr w:rsidR="00542CD9" w:rsidRPr="00A30FB1" w:rsidTr="00984127">
        <w:trPr>
          <w:trHeight w:val="1376"/>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tcBorders>
          </w:tcPr>
          <w:p w:rsidR="00542CD9" w:rsidRPr="002917D8" w:rsidRDefault="00542CD9" w:rsidP="00984127">
            <w:pPr>
              <w:spacing w:line="276" w:lineRule="auto"/>
              <w:rPr>
                <w:rFonts w:ascii="Arial" w:eastAsia="Calibri" w:hAnsi="Arial" w:cs="Arial"/>
                <w:sz w:val="6"/>
                <w:szCs w:val="22"/>
              </w:rPr>
            </w:pPr>
          </w:p>
        </w:tc>
      </w:tr>
    </w:tbl>
    <w:p w:rsidR="00FB6C8F" w:rsidRDefault="00FB6C8F" w:rsidP="00311A0B">
      <w:pPr>
        <w:ind w:right="-1260"/>
        <w:sectPr w:rsidR="00FB6C8F" w:rsidSect="00B15AFB">
          <w:pgSz w:w="12240" w:h="15840"/>
          <w:pgMar w:top="360" w:right="1800" w:bottom="900" w:left="1800" w:header="720" w:footer="720" w:gutter="0"/>
          <w:cols w:space="720"/>
          <w:docGrid w:linePitch="360"/>
        </w:sectPr>
      </w:pPr>
    </w:p>
    <w:p w:rsidR="008E06DB" w:rsidRPr="00D3162D" w:rsidRDefault="008E06DB" w:rsidP="008E06DB">
      <w:pPr>
        <w:autoSpaceDE w:val="0"/>
        <w:autoSpaceDN w:val="0"/>
        <w:adjustRightInd w:val="0"/>
        <w:ind w:left="-1260" w:right="-1260"/>
        <w:jc w:val="center"/>
        <w:rPr>
          <w:rFonts w:ascii="Arial" w:hAnsi="Arial" w:cs="Arial"/>
          <w:b/>
          <w:sz w:val="40"/>
          <w:szCs w:val="28"/>
        </w:rPr>
      </w:pPr>
      <w:r w:rsidRPr="00D3162D">
        <w:rPr>
          <w:rFonts w:ascii="Arial" w:hAnsi="Arial" w:cs="Arial"/>
          <w:b/>
          <w:sz w:val="40"/>
          <w:szCs w:val="28"/>
        </w:rPr>
        <w:lastRenderedPageBreak/>
        <w:t>Rhode Island AMAO Accountability Report</w:t>
      </w:r>
    </w:p>
    <w:p w:rsidR="008E06DB" w:rsidRPr="00713ED2" w:rsidRDefault="008E06DB" w:rsidP="008E06DB">
      <w:pPr>
        <w:autoSpaceDE w:val="0"/>
        <w:autoSpaceDN w:val="0"/>
        <w:adjustRightInd w:val="0"/>
        <w:ind w:left="-1260" w:right="-1260"/>
        <w:jc w:val="center"/>
      </w:pPr>
    </w:p>
    <w:tbl>
      <w:tblPr>
        <w:tblW w:w="11160" w:type="dxa"/>
        <w:tblInd w:w="-1152" w:type="dxa"/>
        <w:shd w:val="clear" w:color="auto" w:fill="FFFF00"/>
        <w:tblLook w:val="01E0"/>
      </w:tblPr>
      <w:tblGrid>
        <w:gridCol w:w="11160"/>
      </w:tblGrid>
      <w:tr w:rsidR="008E06DB" w:rsidRPr="00D3162D" w:rsidTr="003A5C72">
        <w:tc>
          <w:tcPr>
            <w:tcW w:w="11160" w:type="dxa"/>
            <w:shd w:val="clear" w:color="auto" w:fill="FFFF00"/>
          </w:tcPr>
          <w:p w:rsidR="008E06DB" w:rsidRPr="00D3162D" w:rsidRDefault="008E06DB" w:rsidP="003A5C72">
            <w:pPr>
              <w:autoSpaceDE w:val="0"/>
              <w:autoSpaceDN w:val="0"/>
              <w:adjustRightInd w:val="0"/>
              <w:jc w:val="center"/>
              <w:rPr>
                <w:rFonts w:ascii="Arial Narrow" w:hAnsi="Arial Narrow"/>
                <w:b/>
              </w:rPr>
            </w:pPr>
            <w:r w:rsidRPr="00D3162D">
              <w:rPr>
                <w:rFonts w:ascii="Arial Narrow" w:hAnsi="Arial Narrow"/>
                <w:b/>
              </w:rPr>
              <w:t>District/Consortium Status Report</w:t>
            </w:r>
          </w:p>
        </w:tc>
      </w:tr>
    </w:tbl>
    <w:p w:rsidR="008E06DB" w:rsidRPr="00D3162D" w:rsidRDefault="008E06DB" w:rsidP="008E06DB">
      <w:pPr>
        <w:autoSpaceDE w:val="0"/>
        <w:autoSpaceDN w:val="0"/>
        <w:adjustRightInd w:val="0"/>
        <w:ind w:left="-1260" w:right="-1260"/>
        <w:rPr>
          <w:rFonts w:ascii="Arial Narrow" w:hAnsi="Arial Narrow"/>
        </w:rPr>
      </w:pPr>
      <w:r w:rsidRPr="00D3162D">
        <w:rPr>
          <w:rFonts w:ascii="Arial Narrow" w:hAnsi="Arial Narrow"/>
        </w:rPr>
        <w:t>Rhode Island Department of Education</w:t>
      </w:r>
    </w:p>
    <w:p w:rsidR="008E06DB" w:rsidRPr="00D3162D" w:rsidRDefault="008E06DB" w:rsidP="008E06DB">
      <w:pPr>
        <w:autoSpaceDE w:val="0"/>
        <w:autoSpaceDN w:val="0"/>
        <w:adjustRightInd w:val="0"/>
        <w:ind w:left="-1260" w:right="-1260"/>
        <w:rPr>
          <w:rFonts w:ascii="Arial Narrow" w:hAnsi="Arial Narrow"/>
        </w:rPr>
      </w:pPr>
      <w:r w:rsidRPr="00D3162D">
        <w:rPr>
          <w:rFonts w:ascii="Arial Narrow" w:hAnsi="Arial Narrow"/>
        </w:rPr>
        <w:t xml:space="preserve">Annual Measurable Achievement Objective Status Report for </w:t>
      </w:r>
      <w:r w:rsidR="00984127">
        <w:rPr>
          <w:rFonts w:ascii="Arial Narrow" w:hAnsi="Arial Narrow"/>
        </w:rPr>
        <w:t>2013-2014</w:t>
      </w:r>
    </w:p>
    <w:p w:rsidR="008E06DB" w:rsidRPr="00D3162D" w:rsidRDefault="00A2205B" w:rsidP="008E06DB">
      <w:pPr>
        <w:autoSpaceDE w:val="0"/>
        <w:autoSpaceDN w:val="0"/>
        <w:adjustRightInd w:val="0"/>
        <w:ind w:left="-1260" w:right="-1260"/>
        <w:rPr>
          <w:rFonts w:ascii="Arial Narrow" w:hAnsi="Arial Narrow"/>
        </w:rPr>
      </w:pPr>
      <w:r w:rsidRPr="00D3162D">
        <w:rPr>
          <w:rFonts w:ascii="Arial Narrow" w:hAnsi="Arial Narrow"/>
        </w:rPr>
        <w:t xml:space="preserve">Based on </w:t>
      </w:r>
      <w:r w:rsidR="00984127">
        <w:rPr>
          <w:rFonts w:ascii="Arial Narrow" w:hAnsi="Arial Narrow"/>
        </w:rPr>
        <w:t>school year 2012-2013</w:t>
      </w:r>
      <w:r w:rsidR="008E06DB" w:rsidRPr="00D3162D">
        <w:rPr>
          <w:rFonts w:ascii="Arial Narrow" w:hAnsi="Arial Narrow"/>
        </w:rPr>
        <w:t xml:space="preserve"> </w:t>
      </w:r>
      <w:r w:rsidR="00984127">
        <w:rPr>
          <w:rFonts w:ascii="Arial Narrow" w:hAnsi="Arial Narrow"/>
        </w:rPr>
        <w:t>and 2013-2014</w:t>
      </w:r>
      <w:r w:rsidR="008E06DB" w:rsidRPr="00D3162D">
        <w:rPr>
          <w:rFonts w:ascii="Arial Narrow" w:hAnsi="Arial Narrow"/>
        </w:rPr>
        <w:t xml:space="preserve"> data</w:t>
      </w:r>
    </w:p>
    <w:p w:rsidR="008E06DB" w:rsidRPr="00BA489A" w:rsidRDefault="00FE2278" w:rsidP="008E06DB">
      <w:pPr>
        <w:autoSpaceDE w:val="0"/>
        <w:autoSpaceDN w:val="0"/>
        <w:adjustRightInd w:val="0"/>
        <w:ind w:left="-1260" w:right="-1260"/>
        <w:rPr>
          <w:rFonts w:ascii="Arial Narrow" w:hAnsi="Arial Narrow"/>
          <w:b/>
          <w:i/>
        </w:rPr>
      </w:pPr>
      <w:r w:rsidRPr="00BA489A">
        <w:rPr>
          <w:rFonts w:ascii="Arial Narrow" w:hAnsi="Arial Narrow"/>
          <w:b/>
          <w:i/>
        </w:rPr>
        <w:t>BRISTOL-WARREN</w:t>
      </w:r>
    </w:p>
    <w:p w:rsidR="008E06DB" w:rsidRPr="00D3162D" w:rsidRDefault="008E06DB" w:rsidP="008E06DB">
      <w:pPr>
        <w:autoSpaceDE w:val="0"/>
        <w:autoSpaceDN w:val="0"/>
        <w:adjustRightInd w:val="0"/>
        <w:ind w:left="-1260" w:right="-1260"/>
        <w:rPr>
          <w:rFonts w:ascii="Arial Narrow" w:hAnsi="Arial Narrow"/>
        </w:rPr>
      </w:pPr>
    </w:p>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8280"/>
      </w:tblGrid>
      <w:tr w:rsidR="008E06DB" w:rsidRPr="00D3162D" w:rsidTr="003A5C72">
        <w:tc>
          <w:tcPr>
            <w:tcW w:w="2880" w:type="dxa"/>
            <w:vMerge w:val="restart"/>
            <w:shd w:val="clear" w:color="auto" w:fill="FFFF00"/>
            <w:vAlign w:val="center"/>
          </w:tcPr>
          <w:p w:rsidR="008E06DB" w:rsidRPr="00D3162D" w:rsidRDefault="00984127" w:rsidP="003A5C72">
            <w:pPr>
              <w:autoSpaceDE w:val="0"/>
              <w:autoSpaceDN w:val="0"/>
              <w:adjustRightInd w:val="0"/>
              <w:jc w:val="center"/>
              <w:rPr>
                <w:rFonts w:ascii="Arial Narrow" w:hAnsi="Arial Narrow"/>
                <w:b/>
              </w:rPr>
            </w:pPr>
            <w:r>
              <w:rPr>
                <w:rFonts w:ascii="Arial Narrow" w:hAnsi="Arial Narrow"/>
                <w:b/>
              </w:rPr>
              <w:t>2013-2014</w:t>
            </w:r>
            <w:r w:rsidR="008E06DB" w:rsidRPr="00D3162D">
              <w:rPr>
                <w:rFonts w:ascii="Arial Narrow" w:hAnsi="Arial Narrow"/>
                <w:b/>
              </w:rPr>
              <w:t xml:space="preserve"> AMAO Status</w:t>
            </w:r>
          </w:p>
        </w:tc>
        <w:tc>
          <w:tcPr>
            <w:tcW w:w="8280" w:type="dxa"/>
            <w:tcBorders>
              <w:bottom w:val="single" w:sz="4" w:space="0" w:color="auto"/>
            </w:tcBorders>
          </w:tcPr>
          <w:p w:rsidR="008E06DB" w:rsidRPr="00D3162D" w:rsidRDefault="008E06DB" w:rsidP="003A5C72">
            <w:pPr>
              <w:autoSpaceDE w:val="0"/>
              <w:autoSpaceDN w:val="0"/>
              <w:adjustRightInd w:val="0"/>
              <w:jc w:val="center"/>
              <w:rPr>
                <w:rFonts w:ascii="Arial Narrow" w:hAnsi="Arial Narrow"/>
                <w:b/>
              </w:rPr>
            </w:pPr>
            <w:r w:rsidRPr="00D3162D">
              <w:rPr>
                <w:rFonts w:ascii="Arial Narrow" w:hAnsi="Arial Narrow"/>
                <w:b/>
              </w:rPr>
              <w:t xml:space="preserve">This district/consortium met </w:t>
            </w:r>
            <w:r w:rsidR="00542CD9">
              <w:rPr>
                <w:rFonts w:ascii="Arial Narrow" w:hAnsi="Arial Narrow"/>
                <w:b/>
              </w:rPr>
              <w:t>3</w:t>
            </w:r>
            <w:r w:rsidRPr="00D3162D">
              <w:rPr>
                <w:rFonts w:ascii="Arial Narrow" w:hAnsi="Arial Narrow"/>
                <w:b/>
              </w:rPr>
              <w:t xml:space="preserve"> of 3 objectives </w:t>
            </w:r>
          </w:p>
        </w:tc>
      </w:tr>
      <w:tr w:rsidR="008E06DB" w:rsidRPr="00D3162D" w:rsidTr="003A5C72">
        <w:trPr>
          <w:trHeight w:val="782"/>
        </w:trPr>
        <w:tc>
          <w:tcPr>
            <w:tcW w:w="2880" w:type="dxa"/>
            <w:vMerge/>
            <w:shd w:val="clear" w:color="auto" w:fill="FFFF00"/>
          </w:tcPr>
          <w:p w:rsidR="008E06DB" w:rsidRPr="00D3162D" w:rsidRDefault="008E06DB" w:rsidP="003A5C72">
            <w:pPr>
              <w:autoSpaceDE w:val="0"/>
              <w:autoSpaceDN w:val="0"/>
              <w:adjustRightInd w:val="0"/>
              <w:ind w:right="-1260"/>
              <w:rPr>
                <w:rFonts w:ascii="Arial Narrow" w:hAnsi="Arial Narrow"/>
                <w:color w:val="000000"/>
              </w:rPr>
            </w:pPr>
          </w:p>
        </w:tc>
        <w:tc>
          <w:tcPr>
            <w:tcW w:w="8280" w:type="dxa"/>
            <w:shd w:val="clear" w:color="auto" w:fill="DBE5F1"/>
            <w:vAlign w:val="center"/>
          </w:tcPr>
          <w:p w:rsidR="008E06DB" w:rsidRPr="00D3162D" w:rsidRDefault="008E06DB" w:rsidP="00542CD9">
            <w:pPr>
              <w:autoSpaceDE w:val="0"/>
              <w:autoSpaceDN w:val="0"/>
              <w:adjustRightInd w:val="0"/>
              <w:jc w:val="center"/>
              <w:rPr>
                <w:rFonts w:ascii="Arial Narrow" w:hAnsi="Arial Narrow"/>
                <w:b/>
                <w:color w:val="000000"/>
              </w:rPr>
            </w:pPr>
            <w:r w:rsidRPr="00D3162D">
              <w:rPr>
                <w:rFonts w:ascii="Arial Narrow" w:hAnsi="Arial Narrow"/>
                <w:b/>
                <w:color w:val="000000"/>
                <w:sz w:val="36"/>
              </w:rPr>
              <w:t>Achieve</w:t>
            </w:r>
            <w:r w:rsidR="00542CD9">
              <w:rPr>
                <w:rFonts w:ascii="Arial Narrow" w:hAnsi="Arial Narrow"/>
                <w:b/>
                <w:color w:val="000000"/>
                <w:sz w:val="36"/>
              </w:rPr>
              <w:t>d</w:t>
            </w:r>
            <w:r w:rsidRPr="00D3162D">
              <w:rPr>
                <w:rFonts w:ascii="Arial Narrow" w:hAnsi="Arial Narrow"/>
                <w:b/>
                <w:color w:val="000000"/>
                <w:sz w:val="36"/>
              </w:rPr>
              <w:t xml:space="preserve"> AMAOs</w:t>
            </w:r>
          </w:p>
        </w:tc>
      </w:tr>
      <w:tr w:rsidR="008E06DB" w:rsidRPr="00D3162D" w:rsidTr="003A5C72">
        <w:tc>
          <w:tcPr>
            <w:tcW w:w="2880" w:type="dxa"/>
            <w:vMerge/>
            <w:shd w:val="clear" w:color="auto" w:fill="FFFF00"/>
          </w:tcPr>
          <w:p w:rsidR="008E06DB" w:rsidRPr="00D3162D" w:rsidRDefault="008E06DB" w:rsidP="003A5C72">
            <w:pPr>
              <w:autoSpaceDE w:val="0"/>
              <w:autoSpaceDN w:val="0"/>
              <w:adjustRightInd w:val="0"/>
              <w:ind w:right="-1260"/>
              <w:rPr>
                <w:rFonts w:ascii="Arial Narrow" w:hAnsi="Arial Narrow"/>
                <w:color w:val="000000"/>
              </w:rPr>
            </w:pPr>
          </w:p>
        </w:tc>
        <w:tc>
          <w:tcPr>
            <w:tcW w:w="8280" w:type="dxa"/>
          </w:tcPr>
          <w:p w:rsidR="008E06DB" w:rsidRPr="00D3162D" w:rsidRDefault="008E06DB" w:rsidP="00542CD9">
            <w:pPr>
              <w:autoSpaceDE w:val="0"/>
              <w:autoSpaceDN w:val="0"/>
              <w:adjustRightInd w:val="0"/>
              <w:jc w:val="center"/>
              <w:rPr>
                <w:rFonts w:ascii="Arial Narrow" w:hAnsi="Arial Narrow"/>
                <w:b/>
                <w:color w:val="000000"/>
                <w:sz w:val="28"/>
              </w:rPr>
            </w:pPr>
            <w:r w:rsidRPr="00D3162D">
              <w:rPr>
                <w:rFonts w:ascii="Arial Narrow" w:hAnsi="Arial Narrow"/>
                <w:b/>
                <w:color w:val="000000"/>
                <w:sz w:val="28"/>
              </w:rPr>
              <w:t xml:space="preserve">Classification: </w:t>
            </w:r>
            <w:r w:rsidR="00542CD9">
              <w:rPr>
                <w:rFonts w:ascii="Arial Narrow" w:hAnsi="Arial Narrow"/>
                <w:b/>
                <w:i/>
                <w:color w:val="000000"/>
                <w:sz w:val="28"/>
              </w:rPr>
              <w:t>Unclassified</w:t>
            </w:r>
            <w:r w:rsidR="00C77EEC" w:rsidRPr="00D3162D">
              <w:rPr>
                <w:rFonts w:ascii="Arial Narrow" w:hAnsi="Arial Narrow"/>
                <w:b/>
                <w:i/>
                <w:color w:val="000000"/>
                <w:sz w:val="28"/>
              </w:rPr>
              <w:t xml:space="preserve"> </w:t>
            </w:r>
            <w:r w:rsidR="00E65070" w:rsidRPr="00D3162D">
              <w:rPr>
                <w:rFonts w:ascii="Arial Narrow" w:hAnsi="Arial Narrow"/>
                <w:b/>
                <w:i/>
                <w:color w:val="000000"/>
                <w:sz w:val="28"/>
              </w:rPr>
              <w:t xml:space="preserve"> </w:t>
            </w:r>
          </w:p>
        </w:tc>
      </w:tr>
    </w:tbl>
    <w:p w:rsidR="008E06DB" w:rsidRPr="00D3162D" w:rsidRDefault="008E06DB" w:rsidP="008E06DB">
      <w:pPr>
        <w:autoSpaceDE w:val="0"/>
        <w:autoSpaceDN w:val="0"/>
        <w:adjustRightInd w:val="0"/>
        <w:ind w:left="-1260" w:right="-1260"/>
        <w:rPr>
          <w:rFonts w:ascii="Arial Narrow" w:hAnsi="Arial Narrow"/>
          <w:color w:val="000000"/>
        </w:rPr>
      </w:pPr>
    </w:p>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20"/>
        <w:gridCol w:w="1350"/>
        <w:gridCol w:w="2014"/>
        <w:gridCol w:w="1496"/>
        <w:gridCol w:w="2880"/>
      </w:tblGrid>
      <w:tr w:rsidR="008E06DB" w:rsidRPr="00D3162D" w:rsidTr="003A5C72">
        <w:tc>
          <w:tcPr>
            <w:tcW w:w="11160" w:type="dxa"/>
            <w:gridSpan w:val="5"/>
            <w:tcBorders>
              <w:bottom w:val="single" w:sz="4" w:space="0" w:color="auto"/>
            </w:tcBorders>
            <w:shd w:val="clear" w:color="auto" w:fill="003366"/>
          </w:tcPr>
          <w:p w:rsidR="008E06DB" w:rsidRPr="00D3162D" w:rsidRDefault="008E06DB" w:rsidP="003A5C72">
            <w:pPr>
              <w:autoSpaceDE w:val="0"/>
              <w:autoSpaceDN w:val="0"/>
              <w:adjustRightInd w:val="0"/>
              <w:ind w:right="-108"/>
              <w:jc w:val="center"/>
              <w:rPr>
                <w:rFonts w:ascii="Arial Narrow" w:hAnsi="Arial Narrow"/>
                <w:b/>
              </w:rPr>
            </w:pPr>
            <w:r w:rsidRPr="00D3162D">
              <w:rPr>
                <w:rFonts w:ascii="Arial Narrow" w:hAnsi="Arial Narrow"/>
                <w:b/>
              </w:rPr>
              <w:t>AMAO 1</w:t>
            </w:r>
          </w:p>
          <w:p w:rsidR="008E06DB" w:rsidRPr="00D3162D" w:rsidRDefault="008E06DB" w:rsidP="003A5C72">
            <w:pPr>
              <w:autoSpaceDE w:val="0"/>
              <w:autoSpaceDN w:val="0"/>
              <w:adjustRightInd w:val="0"/>
              <w:ind w:right="-108"/>
              <w:jc w:val="center"/>
              <w:rPr>
                <w:rFonts w:ascii="Arial Narrow" w:hAnsi="Arial Narrow"/>
                <w:b/>
              </w:rPr>
            </w:pPr>
            <w:r w:rsidRPr="00D3162D">
              <w:rPr>
                <w:rFonts w:ascii="Arial Narrow" w:hAnsi="Arial Narrow"/>
                <w:b/>
              </w:rPr>
              <w:t>Annual increases in the number or percentage of students making progress toward learning English</w:t>
            </w:r>
          </w:p>
        </w:tc>
      </w:tr>
      <w:tr w:rsidR="003A5C72" w:rsidRPr="00D3162D" w:rsidTr="003A5C72">
        <w:tc>
          <w:tcPr>
            <w:tcW w:w="11160" w:type="dxa"/>
            <w:gridSpan w:val="5"/>
            <w:shd w:val="clear" w:color="auto" w:fill="FFFFFF"/>
          </w:tcPr>
          <w:p w:rsidR="005479C8" w:rsidRPr="00496350" w:rsidRDefault="005479C8" w:rsidP="005479C8">
            <w:pPr>
              <w:autoSpaceDE w:val="0"/>
              <w:autoSpaceDN w:val="0"/>
              <w:adjustRightInd w:val="0"/>
              <w:ind w:right="-108"/>
              <w:rPr>
                <w:rFonts w:ascii="Arial Narrow" w:hAnsi="Arial Narrow"/>
                <w:i/>
              </w:rPr>
            </w:pPr>
            <w:r w:rsidRPr="00496350">
              <w:rPr>
                <w:rFonts w:ascii="Arial Narrow" w:hAnsi="Arial Narrow"/>
                <w:i/>
              </w:rPr>
              <w:t>Definition of progress:</w:t>
            </w:r>
          </w:p>
          <w:p w:rsidR="003A5C72" w:rsidRPr="00D3162D" w:rsidRDefault="005479C8" w:rsidP="005479C8">
            <w:pPr>
              <w:autoSpaceDE w:val="0"/>
              <w:autoSpaceDN w:val="0"/>
              <w:adjustRightInd w:val="0"/>
              <w:ind w:right="-108"/>
              <w:rPr>
                <w:rFonts w:ascii="Arial Narrow" w:hAnsi="Arial Narrow"/>
                <w:b/>
              </w:rPr>
            </w:pPr>
            <w:r w:rsidRPr="00496350">
              <w:rPr>
                <w:rFonts w:ascii="Arial Narrow" w:hAnsi="Arial Narrow"/>
              </w:rPr>
              <w:t>Gain of ≥ 0.5 overall composite score on the ACCESS for ELLs</w:t>
            </w:r>
            <w:r w:rsidRPr="00496350">
              <w:rPr>
                <w:rFonts w:ascii="Arial Narrow" w:hAnsi="Arial Narrow"/>
                <w:vertAlign w:val="superscript"/>
              </w:rPr>
              <w:t xml:space="preserve">® </w:t>
            </w:r>
            <w:r w:rsidR="00984127">
              <w:rPr>
                <w:rFonts w:ascii="Arial Narrow" w:hAnsi="Arial Narrow"/>
              </w:rPr>
              <w:t>from 2012-2013 1o 2013</w:t>
            </w:r>
            <w:r>
              <w:rPr>
                <w:rFonts w:ascii="Arial Narrow" w:hAnsi="Arial Narrow"/>
              </w:rPr>
              <w:t>-201</w:t>
            </w:r>
            <w:r w:rsidR="00984127">
              <w:rPr>
                <w:rFonts w:ascii="Arial Narrow" w:hAnsi="Arial Narrow"/>
              </w:rPr>
              <w:t>4</w:t>
            </w:r>
          </w:p>
        </w:tc>
      </w:tr>
      <w:tr w:rsidR="008E06DB" w:rsidRPr="00D3162D" w:rsidTr="00B70228">
        <w:tc>
          <w:tcPr>
            <w:tcW w:w="3420" w:type="dxa"/>
            <w:shd w:val="clear" w:color="auto" w:fill="FFFF99"/>
          </w:tcPr>
          <w:p w:rsidR="008E06DB" w:rsidRPr="00D3162D" w:rsidRDefault="008E06DB" w:rsidP="008E06DB">
            <w:pPr>
              <w:autoSpaceDE w:val="0"/>
              <w:autoSpaceDN w:val="0"/>
              <w:adjustRightInd w:val="0"/>
              <w:jc w:val="center"/>
              <w:rPr>
                <w:rFonts w:ascii="Arial Narrow" w:hAnsi="Arial Narrow"/>
              </w:rPr>
            </w:pPr>
            <w:r w:rsidRPr="00D3162D">
              <w:rPr>
                <w:rFonts w:ascii="Arial Narrow" w:hAnsi="Arial Narrow"/>
              </w:rPr>
              <w:t>Target percentage of student making progress</w:t>
            </w:r>
          </w:p>
        </w:tc>
        <w:tc>
          <w:tcPr>
            <w:tcW w:w="1350"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Number</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Eligible</w:t>
            </w:r>
          </w:p>
        </w:tc>
        <w:tc>
          <w:tcPr>
            <w:tcW w:w="2014"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District</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Achievement</w:t>
            </w:r>
          </w:p>
        </w:tc>
        <w:tc>
          <w:tcPr>
            <w:tcW w:w="1496"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State</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 xml:space="preserve">Achievement </w:t>
            </w:r>
          </w:p>
        </w:tc>
        <w:tc>
          <w:tcPr>
            <w:tcW w:w="2880"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District</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Met Objective</w:t>
            </w:r>
          </w:p>
        </w:tc>
      </w:tr>
      <w:tr w:rsidR="008E06DB" w:rsidRPr="00D3162D" w:rsidTr="008E06DB">
        <w:tc>
          <w:tcPr>
            <w:tcW w:w="3420" w:type="dxa"/>
            <w:shd w:val="clear" w:color="auto" w:fill="D9D9D9"/>
          </w:tcPr>
          <w:p w:rsidR="008E06DB" w:rsidRPr="00D3162D" w:rsidRDefault="00984127" w:rsidP="003A5C72">
            <w:pPr>
              <w:autoSpaceDE w:val="0"/>
              <w:autoSpaceDN w:val="0"/>
              <w:adjustRightInd w:val="0"/>
              <w:jc w:val="center"/>
              <w:rPr>
                <w:rFonts w:ascii="Arial Narrow" w:hAnsi="Arial Narrow"/>
              </w:rPr>
            </w:pPr>
            <w:r>
              <w:rPr>
                <w:rFonts w:ascii="Arial Narrow" w:hAnsi="Arial Narrow"/>
              </w:rPr>
              <w:t>40</w:t>
            </w:r>
            <w:r w:rsidR="008E06DB" w:rsidRPr="00D3162D">
              <w:rPr>
                <w:rFonts w:ascii="Arial Narrow" w:hAnsi="Arial Narrow"/>
              </w:rPr>
              <w:t>%</w:t>
            </w:r>
          </w:p>
        </w:tc>
        <w:tc>
          <w:tcPr>
            <w:tcW w:w="1350" w:type="dxa"/>
            <w:vAlign w:val="center"/>
          </w:tcPr>
          <w:p w:rsidR="008E06DB" w:rsidRPr="00D3162D" w:rsidRDefault="00542CD9" w:rsidP="003A5C72">
            <w:pPr>
              <w:autoSpaceDE w:val="0"/>
              <w:autoSpaceDN w:val="0"/>
              <w:adjustRightInd w:val="0"/>
              <w:jc w:val="center"/>
              <w:rPr>
                <w:rFonts w:ascii="Arial Narrow" w:hAnsi="Arial Narrow"/>
                <w:b/>
              </w:rPr>
            </w:pPr>
            <w:r>
              <w:rPr>
                <w:rFonts w:ascii="Arial Narrow" w:hAnsi="Arial Narrow"/>
                <w:b/>
              </w:rPr>
              <w:t>67</w:t>
            </w:r>
          </w:p>
        </w:tc>
        <w:tc>
          <w:tcPr>
            <w:tcW w:w="2014" w:type="dxa"/>
            <w:vAlign w:val="center"/>
          </w:tcPr>
          <w:p w:rsidR="008E06DB" w:rsidRPr="00D3162D" w:rsidRDefault="00542CD9" w:rsidP="003A5C72">
            <w:pPr>
              <w:autoSpaceDE w:val="0"/>
              <w:autoSpaceDN w:val="0"/>
              <w:adjustRightInd w:val="0"/>
              <w:jc w:val="center"/>
              <w:rPr>
                <w:rFonts w:ascii="Arial Narrow" w:hAnsi="Arial Narrow"/>
                <w:b/>
              </w:rPr>
            </w:pPr>
            <w:r>
              <w:rPr>
                <w:rFonts w:ascii="Arial Narrow" w:hAnsi="Arial Narrow"/>
                <w:b/>
              </w:rPr>
              <w:t>58</w:t>
            </w:r>
            <w:r w:rsidR="009D3CF1">
              <w:rPr>
                <w:rFonts w:ascii="Arial Narrow" w:hAnsi="Arial Narrow"/>
                <w:b/>
              </w:rPr>
              <w:t>%</w:t>
            </w:r>
          </w:p>
        </w:tc>
        <w:tc>
          <w:tcPr>
            <w:tcW w:w="1496" w:type="dxa"/>
            <w:vAlign w:val="center"/>
          </w:tcPr>
          <w:p w:rsidR="008E06DB" w:rsidRPr="00D3162D" w:rsidRDefault="009D3CF1" w:rsidP="003A5C72">
            <w:pPr>
              <w:autoSpaceDE w:val="0"/>
              <w:autoSpaceDN w:val="0"/>
              <w:adjustRightInd w:val="0"/>
              <w:jc w:val="center"/>
              <w:rPr>
                <w:rFonts w:ascii="Arial Narrow" w:hAnsi="Arial Narrow"/>
                <w:b/>
              </w:rPr>
            </w:pPr>
            <w:r>
              <w:rPr>
                <w:rFonts w:ascii="Arial Narrow" w:hAnsi="Arial Narrow"/>
                <w:b/>
              </w:rPr>
              <w:t>60%</w:t>
            </w:r>
          </w:p>
        </w:tc>
        <w:tc>
          <w:tcPr>
            <w:tcW w:w="2880" w:type="dxa"/>
            <w:shd w:val="clear" w:color="auto" w:fill="EAF1DD"/>
            <w:vAlign w:val="center"/>
          </w:tcPr>
          <w:p w:rsidR="008E06DB" w:rsidRPr="00D3162D" w:rsidRDefault="008E06DB" w:rsidP="003A5C72">
            <w:pPr>
              <w:autoSpaceDE w:val="0"/>
              <w:autoSpaceDN w:val="0"/>
              <w:adjustRightInd w:val="0"/>
              <w:jc w:val="center"/>
              <w:rPr>
                <w:rFonts w:ascii="Arial Narrow" w:hAnsi="Arial Narrow"/>
                <w:b/>
                <w:i/>
                <w:color w:val="00B050"/>
              </w:rPr>
            </w:pPr>
            <w:r w:rsidRPr="00D3162D">
              <w:rPr>
                <w:rFonts w:ascii="Arial Narrow" w:hAnsi="Arial Narrow"/>
                <w:b/>
                <w:i/>
                <w:color w:val="00B050"/>
              </w:rPr>
              <w:t>YES</w:t>
            </w:r>
          </w:p>
        </w:tc>
      </w:tr>
    </w:tbl>
    <w:p w:rsidR="008E06DB" w:rsidRPr="00D3162D" w:rsidRDefault="008E06DB" w:rsidP="008E06DB">
      <w:pPr>
        <w:autoSpaceDE w:val="0"/>
        <w:autoSpaceDN w:val="0"/>
        <w:adjustRightInd w:val="0"/>
        <w:ind w:left="-1260" w:right="-1260"/>
        <w:jc w:val="center"/>
        <w:rPr>
          <w:rFonts w:ascii="Arial Narrow" w:hAnsi="Arial Narrow"/>
        </w:rPr>
      </w:pPr>
    </w:p>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20"/>
        <w:gridCol w:w="1350"/>
        <w:gridCol w:w="2014"/>
        <w:gridCol w:w="1496"/>
        <w:gridCol w:w="2880"/>
      </w:tblGrid>
      <w:tr w:rsidR="008E06DB" w:rsidRPr="00D3162D" w:rsidTr="003A5C72">
        <w:tc>
          <w:tcPr>
            <w:tcW w:w="11160" w:type="dxa"/>
            <w:gridSpan w:val="5"/>
            <w:shd w:val="clear" w:color="auto" w:fill="003366"/>
          </w:tcPr>
          <w:p w:rsidR="008E06DB" w:rsidRPr="00D3162D" w:rsidRDefault="008E06DB" w:rsidP="003A5C72">
            <w:pPr>
              <w:autoSpaceDE w:val="0"/>
              <w:autoSpaceDN w:val="0"/>
              <w:adjustRightInd w:val="0"/>
              <w:ind w:right="-108"/>
              <w:jc w:val="center"/>
              <w:rPr>
                <w:rFonts w:ascii="Arial Narrow" w:hAnsi="Arial Narrow"/>
                <w:b/>
              </w:rPr>
            </w:pPr>
            <w:r w:rsidRPr="00D3162D">
              <w:rPr>
                <w:rFonts w:ascii="Arial Narrow" w:hAnsi="Arial Narrow"/>
                <w:b/>
              </w:rPr>
              <w:t>AMAO 2</w:t>
            </w:r>
          </w:p>
          <w:p w:rsidR="008E06DB" w:rsidRPr="00D3162D" w:rsidRDefault="008E06DB" w:rsidP="003A5C72">
            <w:pPr>
              <w:autoSpaceDE w:val="0"/>
              <w:autoSpaceDN w:val="0"/>
              <w:adjustRightInd w:val="0"/>
              <w:ind w:right="-108"/>
              <w:jc w:val="center"/>
              <w:rPr>
                <w:rFonts w:ascii="Arial Narrow" w:hAnsi="Arial Narrow"/>
                <w:b/>
              </w:rPr>
            </w:pPr>
            <w:r w:rsidRPr="00D3162D">
              <w:rPr>
                <w:rFonts w:ascii="Arial Narrow" w:hAnsi="Arial Narrow"/>
                <w:b/>
              </w:rPr>
              <w:t>Annual increases in the number or percentage of students attaining English proficiency</w:t>
            </w:r>
          </w:p>
        </w:tc>
      </w:tr>
      <w:tr w:rsidR="008E06DB" w:rsidRPr="00D3162D" w:rsidTr="003A5C72">
        <w:trPr>
          <w:trHeight w:val="305"/>
        </w:trPr>
        <w:tc>
          <w:tcPr>
            <w:tcW w:w="11160" w:type="dxa"/>
            <w:gridSpan w:val="5"/>
            <w:tcBorders>
              <w:bottom w:val="single" w:sz="4" w:space="0" w:color="auto"/>
            </w:tcBorders>
          </w:tcPr>
          <w:p w:rsidR="008E06DB" w:rsidRPr="00D3162D" w:rsidRDefault="008E06DB" w:rsidP="003A5C72">
            <w:pPr>
              <w:autoSpaceDE w:val="0"/>
              <w:autoSpaceDN w:val="0"/>
              <w:adjustRightInd w:val="0"/>
              <w:rPr>
                <w:rFonts w:ascii="Arial Narrow" w:hAnsi="Arial Narrow"/>
                <w:i/>
              </w:rPr>
            </w:pPr>
            <w:r w:rsidRPr="00D3162D">
              <w:rPr>
                <w:rFonts w:ascii="Arial Narrow" w:hAnsi="Arial Narrow"/>
                <w:i/>
              </w:rPr>
              <w:t xml:space="preserve">Definition of attainment: </w:t>
            </w:r>
          </w:p>
          <w:p w:rsidR="008E06DB" w:rsidRPr="00D3162D" w:rsidRDefault="008E06DB" w:rsidP="003A5C72">
            <w:pPr>
              <w:autoSpaceDE w:val="0"/>
              <w:autoSpaceDN w:val="0"/>
              <w:adjustRightInd w:val="0"/>
              <w:rPr>
                <w:rFonts w:ascii="Arial Narrow" w:hAnsi="Arial Narrow"/>
              </w:rPr>
            </w:pPr>
            <w:r w:rsidRPr="00D3162D">
              <w:rPr>
                <w:rFonts w:ascii="Arial Narrow" w:hAnsi="Arial Narrow"/>
              </w:rPr>
              <w:t>ACCESS for ELLs</w:t>
            </w:r>
            <w:r w:rsidRPr="00D3162D">
              <w:rPr>
                <w:rFonts w:ascii="Arial Narrow" w:hAnsi="Arial Narrow"/>
                <w:vertAlign w:val="superscript"/>
              </w:rPr>
              <w:t xml:space="preserve">® </w:t>
            </w:r>
            <w:r w:rsidRPr="00D3162D">
              <w:rPr>
                <w:rFonts w:ascii="Arial Narrow" w:hAnsi="Arial Narrow"/>
              </w:rPr>
              <w:t>composite score ≥ 4.5 on a Tier B or Tier C assessment</w:t>
            </w:r>
            <w:r w:rsidR="00D51404">
              <w:rPr>
                <w:rFonts w:ascii="Arial Narrow" w:hAnsi="Arial Narrow"/>
              </w:rPr>
              <w:t xml:space="preserve"> from 2014</w:t>
            </w:r>
          </w:p>
        </w:tc>
      </w:tr>
      <w:tr w:rsidR="008E06DB" w:rsidRPr="00D3162D" w:rsidTr="00B70228">
        <w:tc>
          <w:tcPr>
            <w:tcW w:w="3420"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 xml:space="preserve">Target percentage of students attaining English proficiency </w:t>
            </w:r>
          </w:p>
        </w:tc>
        <w:tc>
          <w:tcPr>
            <w:tcW w:w="1350"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Number</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Eligible</w:t>
            </w:r>
          </w:p>
        </w:tc>
        <w:tc>
          <w:tcPr>
            <w:tcW w:w="2014"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District</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Achievement</w:t>
            </w:r>
          </w:p>
        </w:tc>
        <w:tc>
          <w:tcPr>
            <w:tcW w:w="1496"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State</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 xml:space="preserve">Achievement </w:t>
            </w:r>
          </w:p>
        </w:tc>
        <w:tc>
          <w:tcPr>
            <w:tcW w:w="2880"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District</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Met Objective</w:t>
            </w:r>
          </w:p>
        </w:tc>
      </w:tr>
      <w:tr w:rsidR="00E172C1" w:rsidRPr="00D3162D" w:rsidTr="00E172C1">
        <w:tc>
          <w:tcPr>
            <w:tcW w:w="3420" w:type="dxa"/>
            <w:shd w:val="clear" w:color="auto" w:fill="D9D9D9"/>
          </w:tcPr>
          <w:p w:rsidR="00E172C1" w:rsidRPr="00D3162D" w:rsidRDefault="00984127" w:rsidP="003A5C72">
            <w:pPr>
              <w:autoSpaceDE w:val="0"/>
              <w:autoSpaceDN w:val="0"/>
              <w:adjustRightInd w:val="0"/>
              <w:jc w:val="center"/>
              <w:rPr>
                <w:rFonts w:ascii="Arial Narrow" w:hAnsi="Arial Narrow"/>
              </w:rPr>
            </w:pPr>
            <w:r>
              <w:rPr>
                <w:rFonts w:ascii="Arial Narrow" w:hAnsi="Arial Narrow"/>
              </w:rPr>
              <w:t>23</w:t>
            </w:r>
            <w:r w:rsidR="00E172C1" w:rsidRPr="00D3162D">
              <w:rPr>
                <w:rFonts w:ascii="Arial Narrow" w:hAnsi="Arial Narrow"/>
              </w:rPr>
              <w:t>%</w:t>
            </w:r>
            <w:r w:rsidR="00E172C1" w:rsidRPr="00D3162D">
              <w:rPr>
                <w:rFonts w:ascii="Arial Narrow" w:hAnsi="Arial Narrow"/>
                <w:sz w:val="18"/>
                <w:szCs w:val="18"/>
              </w:rPr>
              <w:t xml:space="preserve"> </w:t>
            </w:r>
          </w:p>
        </w:tc>
        <w:tc>
          <w:tcPr>
            <w:tcW w:w="1350" w:type="dxa"/>
          </w:tcPr>
          <w:p w:rsidR="00E172C1" w:rsidRPr="00D3162D" w:rsidRDefault="009D3CF1" w:rsidP="003A5C72">
            <w:pPr>
              <w:autoSpaceDE w:val="0"/>
              <w:autoSpaceDN w:val="0"/>
              <w:adjustRightInd w:val="0"/>
              <w:jc w:val="center"/>
              <w:rPr>
                <w:rFonts w:ascii="Arial Narrow" w:hAnsi="Arial Narrow"/>
                <w:b/>
              </w:rPr>
            </w:pPr>
            <w:r>
              <w:rPr>
                <w:rFonts w:ascii="Arial Narrow" w:hAnsi="Arial Narrow"/>
                <w:b/>
              </w:rPr>
              <w:t>9</w:t>
            </w:r>
            <w:r w:rsidR="00542CD9">
              <w:rPr>
                <w:rFonts w:ascii="Arial Narrow" w:hAnsi="Arial Narrow"/>
                <w:b/>
              </w:rPr>
              <w:t>6</w:t>
            </w:r>
          </w:p>
        </w:tc>
        <w:tc>
          <w:tcPr>
            <w:tcW w:w="2014" w:type="dxa"/>
          </w:tcPr>
          <w:p w:rsidR="00E172C1" w:rsidRPr="00D3162D" w:rsidRDefault="00542CD9" w:rsidP="002D0508">
            <w:pPr>
              <w:autoSpaceDE w:val="0"/>
              <w:autoSpaceDN w:val="0"/>
              <w:adjustRightInd w:val="0"/>
              <w:jc w:val="center"/>
              <w:rPr>
                <w:rFonts w:ascii="Arial Narrow" w:hAnsi="Arial Narrow"/>
                <w:b/>
              </w:rPr>
            </w:pPr>
            <w:r>
              <w:rPr>
                <w:rFonts w:ascii="Arial Narrow" w:hAnsi="Arial Narrow"/>
                <w:b/>
              </w:rPr>
              <w:t>52</w:t>
            </w:r>
            <w:r w:rsidR="009D3CF1">
              <w:rPr>
                <w:rFonts w:ascii="Arial Narrow" w:hAnsi="Arial Narrow"/>
                <w:b/>
              </w:rPr>
              <w:t>%</w:t>
            </w:r>
          </w:p>
        </w:tc>
        <w:tc>
          <w:tcPr>
            <w:tcW w:w="1496" w:type="dxa"/>
          </w:tcPr>
          <w:p w:rsidR="00E172C1" w:rsidRPr="00D3162D" w:rsidRDefault="008915F2" w:rsidP="00F61CFF">
            <w:pPr>
              <w:autoSpaceDE w:val="0"/>
              <w:autoSpaceDN w:val="0"/>
              <w:adjustRightInd w:val="0"/>
              <w:jc w:val="center"/>
              <w:rPr>
                <w:rFonts w:ascii="Arial Narrow" w:hAnsi="Arial Narrow"/>
                <w:b/>
              </w:rPr>
            </w:pPr>
            <w:r w:rsidRPr="00D3162D">
              <w:rPr>
                <w:rFonts w:ascii="Arial Narrow" w:hAnsi="Arial Narrow"/>
                <w:b/>
                <w:i/>
              </w:rPr>
              <w:t>2</w:t>
            </w:r>
            <w:r w:rsidR="00F61CFF">
              <w:rPr>
                <w:rFonts w:ascii="Arial Narrow" w:hAnsi="Arial Narrow"/>
                <w:b/>
                <w:i/>
              </w:rPr>
              <w:t>6</w:t>
            </w:r>
            <w:r w:rsidR="00E172C1" w:rsidRPr="00D3162D">
              <w:rPr>
                <w:rFonts w:ascii="Arial Narrow" w:hAnsi="Arial Narrow"/>
                <w:b/>
                <w:i/>
              </w:rPr>
              <w:t>%</w:t>
            </w:r>
          </w:p>
        </w:tc>
        <w:tc>
          <w:tcPr>
            <w:tcW w:w="2880" w:type="dxa"/>
            <w:shd w:val="clear" w:color="auto" w:fill="EAF1DD"/>
            <w:vAlign w:val="center"/>
          </w:tcPr>
          <w:p w:rsidR="00E172C1" w:rsidRPr="00542CD9" w:rsidRDefault="00E172C1" w:rsidP="00F753CD">
            <w:pPr>
              <w:autoSpaceDE w:val="0"/>
              <w:autoSpaceDN w:val="0"/>
              <w:adjustRightInd w:val="0"/>
              <w:jc w:val="center"/>
              <w:rPr>
                <w:rFonts w:ascii="Arial Narrow" w:hAnsi="Arial Narrow"/>
                <w:b/>
                <w:color w:val="00B050"/>
              </w:rPr>
            </w:pPr>
            <w:r w:rsidRPr="00542CD9">
              <w:rPr>
                <w:rFonts w:ascii="Arial Narrow" w:hAnsi="Arial Narrow"/>
                <w:b/>
                <w:color w:val="00B050"/>
              </w:rPr>
              <w:t>YES</w:t>
            </w:r>
            <w:r w:rsidR="00E65070" w:rsidRPr="00542CD9">
              <w:rPr>
                <w:rFonts w:ascii="Arial Narrow" w:hAnsi="Arial Narrow"/>
                <w:b/>
                <w:color w:val="00B050"/>
              </w:rPr>
              <w:t xml:space="preserve"> </w:t>
            </w:r>
          </w:p>
        </w:tc>
      </w:tr>
    </w:tbl>
    <w:p w:rsidR="008E06DB" w:rsidRPr="00D3162D" w:rsidRDefault="008E06DB" w:rsidP="008E06DB">
      <w:pPr>
        <w:autoSpaceDE w:val="0"/>
        <w:autoSpaceDN w:val="0"/>
        <w:adjustRightInd w:val="0"/>
        <w:ind w:left="-1260" w:right="-1260"/>
        <w:jc w:val="center"/>
        <w:rPr>
          <w:rFonts w:ascii="Arial Narrow" w:hAnsi="Arial Narrow"/>
        </w:rPr>
      </w:pPr>
    </w:p>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1260"/>
        <w:gridCol w:w="3240"/>
        <w:gridCol w:w="3240"/>
        <w:gridCol w:w="2880"/>
      </w:tblGrid>
      <w:tr w:rsidR="008E06DB" w:rsidRPr="00D3162D" w:rsidTr="003A5C72">
        <w:tc>
          <w:tcPr>
            <w:tcW w:w="11160" w:type="dxa"/>
            <w:gridSpan w:val="5"/>
            <w:shd w:val="clear" w:color="auto" w:fill="003366"/>
          </w:tcPr>
          <w:p w:rsidR="008E06DB" w:rsidRPr="00D3162D" w:rsidRDefault="008E06DB" w:rsidP="003A5C72">
            <w:pPr>
              <w:autoSpaceDE w:val="0"/>
              <w:autoSpaceDN w:val="0"/>
              <w:adjustRightInd w:val="0"/>
              <w:ind w:right="-108"/>
              <w:jc w:val="center"/>
              <w:rPr>
                <w:rFonts w:ascii="Arial Narrow" w:hAnsi="Arial Narrow"/>
                <w:b/>
              </w:rPr>
            </w:pPr>
            <w:r w:rsidRPr="00D3162D">
              <w:rPr>
                <w:rFonts w:ascii="Arial Narrow" w:hAnsi="Arial Narrow"/>
                <w:b/>
              </w:rPr>
              <w:t>AMAO 3</w:t>
            </w:r>
          </w:p>
          <w:p w:rsidR="008E06DB" w:rsidRDefault="008E06DB" w:rsidP="003A5C72">
            <w:pPr>
              <w:autoSpaceDE w:val="0"/>
              <w:autoSpaceDN w:val="0"/>
              <w:adjustRightInd w:val="0"/>
              <w:jc w:val="center"/>
              <w:rPr>
                <w:rFonts w:ascii="Arial Narrow" w:hAnsi="Arial Narrow"/>
                <w:b/>
                <w:color w:val="FFFFFF"/>
              </w:rPr>
            </w:pPr>
            <w:r w:rsidRPr="00D3162D">
              <w:rPr>
                <w:rFonts w:ascii="Arial Narrow" w:hAnsi="Arial Narrow"/>
                <w:b/>
              </w:rPr>
              <w:t>Making adequate yearly progress for limited English proficient students</w:t>
            </w:r>
            <w:r w:rsidRPr="00D3162D">
              <w:rPr>
                <w:rFonts w:ascii="Arial Narrow" w:hAnsi="Arial Narrow"/>
                <w:b/>
                <w:color w:val="FFFFFF"/>
              </w:rPr>
              <w:t>*</w:t>
            </w:r>
          </w:p>
          <w:p w:rsidR="00053B53" w:rsidRPr="00DF5443" w:rsidRDefault="00053B53" w:rsidP="00943421">
            <w:pPr>
              <w:autoSpaceDE w:val="0"/>
              <w:autoSpaceDN w:val="0"/>
              <w:adjustRightInd w:val="0"/>
              <w:jc w:val="center"/>
              <w:rPr>
                <w:rFonts w:ascii="Arial Narrow" w:hAnsi="Arial Narrow"/>
                <w:b/>
                <w:i/>
              </w:rPr>
            </w:pPr>
            <w:r w:rsidRPr="00DF5443">
              <w:rPr>
                <w:rFonts w:ascii="Arial Narrow" w:hAnsi="Arial Narrow"/>
                <w:b/>
                <w:i/>
                <w:color w:val="FFFFFF"/>
                <w:sz w:val="22"/>
              </w:rPr>
              <w:t xml:space="preserve">NOTE: </w:t>
            </w:r>
            <w:r w:rsidR="00943421">
              <w:rPr>
                <w:rFonts w:ascii="Arial Narrow" w:hAnsi="Arial Narrow"/>
                <w:b/>
                <w:i/>
                <w:color w:val="FFFFFF"/>
                <w:sz w:val="22"/>
              </w:rPr>
              <w:t>P</w:t>
            </w:r>
            <w:r w:rsidR="00DF5443" w:rsidRPr="00DF5443">
              <w:rPr>
                <w:rFonts w:ascii="Arial Narrow" w:hAnsi="Arial Narrow"/>
                <w:b/>
                <w:i/>
                <w:color w:val="FFFFFF"/>
                <w:sz w:val="22"/>
              </w:rPr>
              <w:t>ercentages</w:t>
            </w:r>
            <w:r w:rsidR="00DF5443">
              <w:rPr>
                <w:rFonts w:ascii="Arial Narrow" w:hAnsi="Arial Narrow"/>
                <w:b/>
                <w:i/>
                <w:color w:val="FFFFFF"/>
                <w:sz w:val="22"/>
              </w:rPr>
              <w:t xml:space="preserve"> are used for t</w:t>
            </w:r>
            <w:r w:rsidR="00DF5443" w:rsidRPr="00DF5443">
              <w:rPr>
                <w:rFonts w:ascii="Arial Narrow" w:hAnsi="Arial Narrow"/>
                <w:b/>
                <w:i/>
                <w:color w:val="FFFFFF"/>
                <w:sz w:val="22"/>
              </w:rPr>
              <w:t>argets and achievement</w:t>
            </w:r>
            <w:r w:rsidR="00943421">
              <w:rPr>
                <w:rFonts w:ascii="Arial Narrow" w:hAnsi="Arial Narrow"/>
                <w:b/>
                <w:i/>
                <w:color w:val="FFFFFF"/>
                <w:sz w:val="22"/>
              </w:rPr>
              <w:t xml:space="preserve"> rather than </w:t>
            </w:r>
            <w:r w:rsidR="00DF5443" w:rsidRPr="00DF5443">
              <w:rPr>
                <w:rFonts w:ascii="Arial Narrow" w:hAnsi="Arial Narrow"/>
                <w:b/>
                <w:i/>
                <w:color w:val="FFFFFF"/>
                <w:sz w:val="22"/>
              </w:rPr>
              <w:t xml:space="preserve">the index proficiency. </w:t>
            </w:r>
          </w:p>
        </w:tc>
      </w:tr>
      <w:tr w:rsidR="00542CD9" w:rsidRPr="00D3162D" w:rsidTr="00542CD9">
        <w:tc>
          <w:tcPr>
            <w:tcW w:w="540" w:type="dxa"/>
            <w:vMerge w:val="restart"/>
            <w:shd w:val="clear" w:color="auto" w:fill="B6DDE8"/>
            <w:textDirection w:val="btLr"/>
            <w:vAlign w:val="center"/>
          </w:tcPr>
          <w:p w:rsidR="00542CD9" w:rsidRPr="00D3162D" w:rsidRDefault="00542CD9" w:rsidP="003A5C72">
            <w:pPr>
              <w:autoSpaceDE w:val="0"/>
              <w:autoSpaceDN w:val="0"/>
              <w:adjustRightInd w:val="0"/>
              <w:ind w:left="113" w:right="113"/>
              <w:jc w:val="center"/>
              <w:rPr>
                <w:rFonts w:ascii="Arial Narrow" w:hAnsi="Arial Narrow"/>
                <w:b/>
                <w:color w:val="FFFFFF"/>
              </w:rPr>
            </w:pPr>
            <w:r w:rsidRPr="00D3162D">
              <w:rPr>
                <w:rFonts w:ascii="Arial Narrow" w:hAnsi="Arial Narrow"/>
                <w:b/>
              </w:rPr>
              <w:t>READING</w:t>
            </w:r>
          </w:p>
        </w:tc>
        <w:tc>
          <w:tcPr>
            <w:tcW w:w="1260" w:type="dxa"/>
            <w:shd w:val="clear" w:color="auto" w:fill="F2F2F2"/>
            <w:vAlign w:val="center"/>
          </w:tcPr>
          <w:p w:rsidR="00542CD9" w:rsidRPr="00D3162D" w:rsidRDefault="00542CD9" w:rsidP="003A5C72">
            <w:pPr>
              <w:autoSpaceDE w:val="0"/>
              <w:autoSpaceDN w:val="0"/>
              <w:adjustRightInd w:val="0"/>
              <w:jc w:val="center"/>
              <w:rPr>
                <w:rFonts w:ascii="Arial Narrow" w:hAnsi="Arial Narrow"/>
                <w:b/>
              </w:rPr>
            </w:pPr>
            <w:r w:rsidRPr="00D3162D">
              <w:rPr>
                <w:rFonts w:ascii="Arial Narrow" w:hAnsi="Arial Narrow"/>
                <w:b/>
              </w:rPr>
              <w:t>Grade Cluster</w:t>
            </w:r>
          </w:p>
        </w:tc>
        <w:tc>
          <w:tcPr>
            <w:tcW w:w="3240" w:type="dxa"/>
            <w:shd w:val="clear" w:color="auto" w:fill="FFFF99"/>
          </w:tcPr>
          <w:p w:rsidR="00542CD9" w:rsidRPr="00D3162D" w:rsidRDefault="00542CD9" w:rsidP="003A5C72">
            <w:pPr>
              <w:autoSpaceDE w:val="0"/>
              <w:autoSpaceDN w:val="0"/>
              <w:adjustRightInd w:val="0"/>
              <w:jc w:val="center"/>
              <w:rPr>
                <w:rFonts w:ascii="Arial Narrow" w:hAnsi="Arial Narrow"/>
              </w:rPr>
            </w:pPr>
            <w:r>
              <w:rPr>
                <w:rFonts w:ascii="Arial Narrow" w:hAnsi="Arial Narrow"/>
              </w:rPr>
              <w:t>State</w:t>
            </w:r>
          </w:p>
          <w:p w:rsidR="00542CD9" w:rsidRPr="00D3162D" w:rsidRDefault="00542CD9" w:rsidP="003A5C72">
            <w:pPr>
              <w:autoSpaceDE w:val="0"/>
              <w:autoSpaceDN w:val="0"/>
              <w:adjustRightInd w:val="0"/>
              <w:jc w:val="center"/>
              <w:rPr>
                <w:rFonts w:ascii="Arial Narrow" w:hAnsi="Arial Narrow"/>
              </w:rPr>
            </w:pPr>
            <w:r w:rsidRPr="00D3162D">
              <w:rPr>
                <w:rFonts w:ascii="Arial Narrow" w:hAnsi="Arial Narrow"/>
              </w:rPr>
              <w:t>Achievement</w:t>
            </w:r>
          </w:p>
        </w:tc>
        <w:tc>
          <w:tcPr>
            <w:tcW w:w="3240" w:type="dxa"/>
            <w:shd w:val="clear" w:color="auto" w:fill="FFFF99"/>
          </w:tcPr>
          <w:p w:rsidR="00542CD9" w:rsidRPr="00D3162D" w:rsidRDefault="00542CD9" w:rsidP="003A5C72">
            <w:pPr>
              <w:autoSpaceDE w:val="0"/>
              <w:autoSpaceDN w:val="0"/>
              <w:adjustRightInd w:val="0"/>
              <w:jc w:val="center"/>
              <w:rPr>
                <w:rFonts w:ascii="Arial Narrow" w:hAnsi="Arial Narrow"/>
              </w:rPr>
            </w:pPr>
            <w:r>
              <w:rPr>
                <w:rFonts w:ascii="Arial Narrow" w:hAnsi="Arial Narrow"/>
              </w:rPr>
              <w:t>District</w:t>
            </w:r>
          </w:p>
          <w:p w:rsidR="00542CD9" w:rsidRPr="00D3162D" w:rsidRDefault="00542CD9" w:rsidP="003A5C72">
            <w:pPr>
              <w:autoSpaceDE w:val="0"/>
              <w:autoSpaceDN w:val="0"/>
              <w:adjustRightInd w:val="0"/>
              <w:jc w:val="center"/>
              <w:rPr>
                <w:rFonts w:ascii="Arial Narrow" w:hAnsi="Arial Narrow"/>
              </w:rPr>
            </w:pPr>
            <w:r w:rsidRPr="00D3162D">
              <w:rPr>
                <w:rFonts w:ascii="Arial Narrow" w:hAnsi="Arial Narrow"/>
              </w:rPr>
              <w:t xml:space="preserve">Achievement </w:t>
            </w:r>
          </w:p>
        </w:tc>
        <w:tc>
          <w:tcPr>
            <w:tcW w:w="2880" w:type="dxa"/>
            <w:shd w:val="clear" w:color="auto" w:fill="FFFF99"/>
          </w:tcPr>
          <w:p w:rsidR="00542CD9" w:rsidRPr="00D3162D" w:rsidRDefault="00542CD9" w:rsidP="003A5C72">
            <w:pPr>
              <w:autoSpaceDE w:val="0"/>
              <w:autoSpaceDN w:val="0"/>
              <w:adjustRightInd w:val="0"/>
              <w:jc w:val="center"/>
              <w:rPr>
                <w:rFonts w:ascii="Arial Narrow" w:hAnsi="Arial Narrow"/>
              </w:rPr>
            </w:pPr>
            <w:r w:rsidRPr="00D3162D">
              <w:rPr>
                <w:rFonts w:ascii="Arial Narrow" w:hAnsi="Arial Narrow"/>
              </w:rPr>
              <w:t>District</w:t>
            </w:r>
          </w:p>
          <w:p w:rsidR="00542CD9" w:rsidRPr="00D3162D" w:rsidRDefault="00542CD9" w:rsidP="003A5C72">
            <w:pPr>
              <w:autoSpaceDE w:val="0"/>
              <w:autoSpaceDN w:val="0"/>
              <w:adjustRightInd w:val="0"/>
              <w:jc w:val="center"/>
              <w:rPr>
                <w:rFonts w:ascii="Arial Narrow" w:hAnsi="Arial Narrow"/>
              </w:rPr>
            </w:pPr>
            <w:r w:rsidRPr="00D3162D">
              <w:rPr>
                <w:rFonts w:ascii="Arial Narrow" w:hAnsi="Arial Narrow"/>
              </w:rPr>
              <w:t>Met Objective</w:t>
            </w:r>
          </w:p>
        </w:tc>
      </w:tr>
      <w:tr w:rsidR="00542CD9" w:rsidRPr="00D3162D" w:rsidTr="00542CD9">
        <w:tc>
          <w:tcPr>
            <w:tcW w:w="540" w:type="dxa"/>
            <w:vMerge/>
            <w:shd w:val="clear" w:color="auto" w:fill="B6DDE8"/>
          </w:tcPr>
          <w:p w:rsidR="00542CD9" w:rsidRPr="00D3162D" w:rsidRDefault="00542CD9" w:rsidP="003A5C72">
            <w:pPr>
              <w:autoSpaceDE w:val="0"/>
              <w:autoSpaceDN w:val="0"/>
              <w:adjustRightInd w:val="0"/>
              <w:jc w:val="center"/>
              <w:rPr>
                <w:rFonts w:ascii="Arial Narrow" w:hAnsi="Arial Narrow"/>
                <w:b/>
                <w:i/>
              </w:rPr>
            </w:pPr>
          </w:p>
        </w:tc>
        <w:tc>
          <w:tcPr>
            <w:tcW w:w="1260" w:type="dxa"/>
          </w:tcPr>
          <w:p w:rsidR="00542CD9" w:rsidRPr="00D3162D" w:rsidRDefault="00542CD9" w:rsidP="003A5C72">
            <w:pPr>
              <w:autoSpaceDE w:val="0"/>
              <w:autoSpaceDN w:val="0"/>
              <w:adjustRightInd w:val="0"/>
              <w:jc w:val="center"/>
              <w:rPr>
                <w:rFonts w:ascii="Arial Narrow" w:hAnsi="Arial Narrow"/>
                <w:b/>
                <w:i/>
              </w:rPr>
            </w:pPr>
            <w:r w:rsidRPr="00D3162D">
              <w:rPr>
                <w:rFonts w:ascii="Arial Narrow" w:hAnsi="Arial Narrow"/>
                <w:b/>
                <w:i/>
              </w:rPr>
              <w:t>3-5</w:t>
            </w:r>
          </w:p>
        </w:tc>
        <w:tc>
          <w:tcPr>
            <w:tcW w:w="3240" w:type="dxa"/>
            <w:shd w:val="clear" w:color="auto" w:fill="D9D9D9"/>
            <w:vAlign w:val="bottom"/>
          </w:tcPr>
          <w:p w:rsidR="00542CD9" w:rsidRPr="004B449E" w:rsidRDefault="00542CD9" w:rsidP="004B449E">
            <w:pPr>
              <w:autoSpaceDE w:val="0"/>
              <w:autoSpaceDN w:val="0"/>
              <w:adjustRightInd w:val="0"/>
              <w:jc w:val="center"/>
              <w:rPr>
                <w:rFonts w:ascii="Arial Narrow" w:hAnsi="Arial Narrow"/>
              </w:rPr>
            </w:pPr>
            <w:r>
              <w:rPr>
                <w:rFonts w:ascii="Arial Narrow" w:hAnsi="Arial Narrow"/>
              </w:rPr>
              <w:t>36.08</w:t>
            </w:r>
          </w:p>
        </w:tc>
        <w:tc>
          <w:tcPr>
            <w:tcW w:w="3240" w:type="dxa"/>
          </w:tcPr>
          <w:p w:rsidR="00542CD9" w:rsidRPr="004B449E" w:rsidRDefault="00542CD9" w:rsidP="00984127">
            <w:pPr>
              <w:autoSpaceDE w:val="0"/>
              <w:autoSpaceDN w:val="0"/>
              <w:adjustRightInd w:val="0"/>
              <w:jc w:val="center"/>
              <w:rPr>
                <w:rFonts w:ascii="Arial" w:hAnsi="Arial" w:cs="Arial"/>
                <w:sz w:val="20"/>
              </w:rPr>
            </w:pPr>
            <w:r>
              <w:rPr>
                <w:rFonts w:ascii="Arial" w:hAnsi="Arial" w:cs="Arial"/>
                <w:sz w:val="20"/>
              </w:rPr>
              <w:t>39.02</w:t>
            </w:r>
          </w:p>
        </w:tc>
        <w:tc>
          <w:tcPr>
            <w:tcW w:w="2880" w:type="dxa"/>
            <w:shd w:val="clear" w:color="auto" w:fill="FFFFFF"/>
          </w:tcPr>
          <w:p w:rsidR="00542CD9" w:rsidRPr="004B449E" w:rsidRDefault="00542CD9" w:rsidP="004B449E">
            <w:pPr>
              <w:jc w:val="center"/>
              <w:rPr>
                <w:rFonts w:ascii="Arial Narrow" w:hAnsi="Arial Narrow"/>
              </w:rPr>
            </w:pPr>
            <w:r>
              <w:rPr>
                <w:rFonts w:ascii="Arial Narrow" w:hAnsi="Arial Narrow"/>
              </w:rPr>
              <w:t>YES</w:t>
            </w:r>
          </w:p>
        </w:tc>
      </w:tr>
      <w:tr w:rsidR="00542CD9" w:rsidRPr="00D3162D" w:rsidTr="00542CD9">
        <w:tc>
          <w:tcPr>
            <w:tcW w:w="540" w:type="dxa"/>
            <w:vMerge/>
            <w:shd w:val="clear" w:color="auto" w:fill="B6DDE8"/>
          </w:tcPr>
          <w:p w:rsidR="00542CD9" w:rsidRPr="00D3162D" w:rsidRDefault="00542CD9" w:rsidP="003A5C72">
            <w:pPr>
              <w:autoSpaceDE w:val="0"/>
              <w:autoSpaceDN w:val="0"/>
              <w:adjustRightInd w:val="0"/>
              <w:jc w:val="center"/>
              <w:rPr>
                <w:rFonts w:ascii="Arial Narrow" w:hAnsi="Arial Narrow"/>
                <w:b/>
                <w:i/>
              </w:rPr>
            </w:pPr>
          </w:p>
        </w:tc>
        <w:tc>
          <w:tcPr>
            <w:tcW w:w="1260" w:type="dxa"/>
          </w:tcPr>
          <w:p w:rsidR="00542CD9" w:rsidRPr="00D3162D" w:rsidRDefault="00542CD9" w:rsidP="003A5C72">
            <w:pPr>
              <w:autoSpaceDE w:val="0"/>
              <w:autoSpaceDN w:val="0"/>
              <w:adjustRightInd w:val="0"/>
              <w:jc w:val="center"/>
              <w:rPr>
                <w:rFonts w:ascii="Arial Narrow" w:hAnsi="Arial Narrow"/>
                <w:b/>
                <w:i/>
              </w:rPr>
            </w:pPr>
            <w:r w:rsidRPr="00D3162D">
              <w:rPr>
                <w:rFonts w:ascii="Arial Narrow" w:hAnsi="Arial Narrow"/>
                <w:b/>
                <w:i/>
              </w:rPr>
              <w:t>6-8</w:t>
            </w:r>
          </w:p>
        </w:tc>
        <w:tc>
          <w:tcPr>
            <w:tcW w:w="3240" w:type="dxa"/>
            <w:shd w:val="clear" w:color="auto" w:fill="D9D9D9"/>
            <w:vAlign w:val="bottom"/>
          </w:tcPr>
          <w:p w:rsidR="00542CD9" w:rsidRPr="004B449E" w:rsidRDefault="00542CD9" w:rsidP="004B449E">
            <w:pPr>
              <w:autoSpaceDE w:val="0"/>
              <w:autoSpaceDN w:val="0"/>
              <w:adjustRightInd w:val="0"/>
              <w:jc w:val="center"/>
              <w:rPr>
                <w:rFonts w:ascii="Arial Narrow" w:hAnsi="Arial Narrow"/>
              </w:rPr>
            </w:pPr>
            <w:r>
              <w:rPr>
                <w:rFonts w:ascii="Arial Narrow" w:hAnsi="Arial Narrow"/>
              </w:rPr>
              <w:t>30.06</w:t>
            </w:r>
          </w:p>
        </w:tc>
        <w:tc>
          <w:tcPr>
            <w:tcW w:w="3240" w:type="dxa"/>
          </w:tcPr>
          <w:p w:rsidR="00542CD9" w:rsidRPr="004B449E" w:rsidRDefault="00542CD9" w:rsidP="00984127">
            <w:pPr>
              <w:autoSpaceDE w:val="0"/>
              <w:autoSpaceDN w:val="0"/>
              <w:adjustRightInd w:val="0"/>
              <w:jc w:val="center"/>
              <w:rPr>
                <w:rFonts w:ascii="Arial" w:hAnsi="Arial" w:cs="Arial"/>
                <w:sz w:val="20"/>
              </w:rPr>
            </w:pPr>
            <w:r>
              <w:rPr>
                <w:rFonts w:ascii="Arial" w:hAnsi="Arial" w:cs="Arial"/>
                <w:sz w:val="20"/>
              </w:rPr>
              <w:t>--</w:t>
            </w:r>
          </w:p>
        </w:tc>
        <w:tc>
          <w:tcPr>
            <w:tcW w:w="2880" w:type="dxa"/>
            <w:shd w:val="clear" w:color="auto" w:fill="FFFFFF"/>
          </w:tcPr>
          <w:p w:rsidR="00542CD9" w:rsidRPr="004B449E" w:rsidRDefault="00542CD9" w:rsidP="004B449E">
            <w:pPr>
              <w:jc w:val="center"/>
              <w:rPr>
                <w:rFonts w:ascii="Arial Narrow" w:hAnsi="Arial Narrow"/>
              </w:rPr>
            </w:pPr>
            <w:r>
              <w:rPr>
                <w:rFonts w:ascii="Arial Narrow" w:hAnsi="Arial Narrow"/>
              </w:rPr>
              <w:t>--</w:t>
            </w:r>
          </w:p>
        </w:tc>
      </w:tr>
      <w:tr w:rsidR="00542CD9" w:rsidRPr="00D3162D" w:rsidTr="00542CD9">
        <w:tc>
          <w:tcPr>
            <w:tcW w:w="540" w:type="dxa"/>
            <w:vMerge/>
            <w:shd w:val="clear" w:color="auto" w:fill="B6DDE8"/>
          </w:tcPr>
          <w:p w:rsidR="00542CD9" w:rsidRPr="00D3162D" w:rsidRDefault="00542CD9" w:rsidP="003A5C72">
            <w:pPr>
              <w:autoSpaceDE w:val="0"/>
              <w:autoSpaceDN w:val="0"/>
              <w:adjustRightInd w:val="0"/>
              <w:jc w:val="center"/>
              <w:rPr>
                <w:rFonts w:ascii="Arial Narrow" w:hAnsi="Arial Narrow"/>
                <w:b/>
                <w:i/>
              </w:rPr>
            </w:pPr>
          </w:p>
        </w:tc>
        <w:tc>
          <w:tcPr>
            <w:tcW w:w="1260" w:type="dxa"/>
          </w:tcPr>
          <w:p w:rsidR="00542CD9" w:rsidRPr="00D3162D" w:rsidRDefault="00542CD9" w:rsidP="003A5C72">
            <w:pPr>
              <w:autoSpaceDE w:val="0"/>
              <w:autoSpaceDN w:val="0"/>
              <w:adjustRightInd w:val="0"/>
              <w:jc w:val="center"/>
              <w:rPr>
                <w:rFonts w:ascii="Arial Narrow" w:hAnsi="Arial Narrow"/>
                <w:b/>
                <w:i/>
              </w:rPr>
            </w:pPr>
            <w:r w:rsidRPr="00D3162D">
              <w:rPr>
                <w:rFonts w:ascii="Arial Narrow" w:hAnsi="Arial Narrow"/>
                <w:b/>
                <w:i/>
              </w:rPr>
              <w:t>9-12</w:t>
            </w:r>
          </w:p>
        </w:tc>
        <w:tc>
          <w:tcPr>
            <w:tcW w:w="3240" w:type="dxa"/>
            <w:shd w:val="clear" w:color="auto" w:fill="D9D9D9"/>
            <w:vAlign w:val="bottom"/>
          </w:tcPr>
          <w:p w:rsidR="00542CD9" w:rsidRPr="004B449E" w:rsidRDefault="00542CD9" w:rsidP="004B449E">
            <w:pPr>
              <w:autoSpaceDE w:val="0"/>
              <w:autoSpaceDN w:val="0"/>
              <w:adjustRightInd w:val="0"/>
              <w:jc w:val="center"/>
              <w:rPr>
                <w:rFonts w:ascii="Arial Narrow" w:hAnsi="Arial Narrow"/>
              </w:rPr>
            </w:pPr>
            <w:r>
              <w:rPr>
                <w:rFonts w:ascii="Arial Narrow" w:hAnsi="Arial Narrow"/>
              </w:rPr>
              <w:t>31.25</w:t>
            </w:r>
          </w:p>
        </w:tc>
        <w:tc>
          <w:tcPr>
            <w:tcW w:w="3240" w:type="dxa"/>
          </w:tcPr>
          <w:p w:rsidR="00542CD9" w:rsidRPr="004B449E" w:rsidRDefault="00542CD9" w:rsidP="00984127">
            <w:pPr>
              <w:autoSpaceDE w:val="0"/>
              <w:autoSpaceDN w:val="0"/>
              <w:adjustRightInd w:val="0"/>
              <w:jc w:val="center"/>
              <w:rPr>
                <w:rFonts w:ascii="Arial" w:hAnsi="Arial" w:cs="Arial"/>
                <w:sz w:val="20"/>
              </w:rPr>
            </w:pPr>
            <w:r>
              <w:rPr>
                <w:rFonts w:ascii="Arial" w:hAnsi="Arial" w:cs="Arial"/>
                <w:sz w:val="20"/>
              </w:rPr>
              <w:t>--</w:t>
            </w:r>
          </w:p>
        </w:tc>
        <w:tc>
          <w:tcPr>
            <w:tcW w:w="2880" w:type="dxa"/>
            <w:shd w:val="clear" w:color="auto" w:fill="FFFFFF"/>
          </w:tcPr>
          <w:p w:rsidR="00542CD9" w:rsidRPr="004B449E" w:rsidRDefault="00542CD9" w:rsidP="004B449E">
            <w:pPr>
              <w:autoSpaceDE w:val="0"/>
              <w:autoSpaceDN w:val="0"/>
              <w:adjustRightInd w:val="0"/>
              <w:jc w:val="center"/>
              <w:rPr>
                <w:rFonts w:ascii="Arial Narrow" w:hAnsi="Arial Narrow"/>
              </w:rPr>
            </w:pPr>
            <w:r>
              <w:rPr>
                <w:rFonts w:ascii="Arial Narrow" w:hAnsi="Arial Narrow"/>
              </w:rPr>
              <w:t>--</w:t>
            </w:r>
          </w:p>
        </w:tc>
      </w:tr>
      <w:tr w:rsidR="0050630D" w:rsidRPr="00D3162D" w:rsidTr="003A5C72">
        <w:trPr>
          <w:trHeight w:val="305"/>
        </w:trPr>
        <w:tc>
          <w:tcPr>
            <w:tcW w:w="11160" w:type="dxa"/>
            <w:gridSpan w:val="5"/>
            <w:shd w:val="clear" w:color="auto" w:fill="002060"/>
          </w:tcPr>
          <w:p w:rsidR="0050630D" w:rsidRPr="00D3162D" w:rsidRDefault="0050630D" w:rsidP="003A5C72">
            <w:pPr>
              <w:rPr>
                <w:rFonts w:ascii="Arial Narrow" w:hAnsi="Arial Narrow"/>
                <w:b/>
              </w:rPr>
            </w:pPr>
          </w:p>
        </w:tc>
      </w:tr>
      <w:tr w:rsidR="00542CD9" w:rsidRPr="00D3162D" w:rsidTr="00542CD9">
        <w:tc>
          <w:tcPr>
            <w:tcW w:w="540" w:type="dxa"/>
            <w:vMerge w:val="restart"/>
            <w:shd w:val="clear" w:color="auto" w:fill="B6DDE8"/>
            <w:textDirection w:val="btLr"/>
            <w:vAlign w:val="center"/>
          </w:tcPr>
          <w:p w:rsidR="00542CD9" w:rsidRPr="00D3162D" w:rsidRDefault="00542CD9" w:rsidP="003A5C72">
            <w:pPr>
              <w:autoSpaceDE w:val="0"/>
              <w:autoSpaceDN w:val="0"/>
              <w:adjustRightInd w:val="0"/>
              <w:ind w:left="113" w:right="113"/>
              <w:jc w:val="center"/>
              <w:rPr>
                <w:rFonts w:ascii="Arial Narrow" w:hAnsi="Arial Narrow"/>
                <w:b/>
                <w:color w:val="FFFFFF"/>
              </w:rPr>
            </w:pPr>
            <w:r w:rsidRPr="00D3162D">
              <w:rPr>
                <w:rFonts w:ascii="Arial Narrow" w:hAnsi="Arial Narrow"/>
                <w:b/>
              </w:rPr>
              <w:t>MATH</w:t>
            </w:r>
          </w:p>
        </w:tc>
        <w:tc>
          <w:tcPr>
            <w:tcW w:w="1260" w:type="dxa"/>
            <w:shd w:val="clear" w:color="auto" w:fill="F2F2F2"/>
            <w:vAlign w:val="center"/>
          </w:tcPr>
          <w:p w:rsidR="00542CD9" w:rsidRPr="00D3162D" w:rsidRDefault="00542CD9" w:rsidP="003A5C72">
            <w:pPr>
              <w:autoSpaceDE w:val="0"/>
              <w:autoSpaceDN w:val="0"/>
              <w:adjustRightInd w:val="0"/>
              <w:jc w:val="center"/>
              <w:rPr>
                <w:rFonts w:ascii="Arial Narrow" w:hAnsi="Arial Narrow"/>
                <w:b/>
              </w:rPr>
            </w:pPr>
            <w:r w:rsidRPr="00D3162D">
              <w:rPr>
                <w:rFonts w:ascii="Arial Narrow" w:hAnsi="Arial Narrow"/>
                <w:b/>
              </w:rPr>
              <w:t>Grade</w:t>
            </w:r>
          </w:p>
          <w:p w:rsidR="00542CD9" w:rsidRPr="00D3162D" w:rsidRDefault="00542CD9" w:rsidP="003A5C72">
            <w:pPr>
              <w:autoSpaceDE w:val="0"/>
              <w:autoSpaceDN w:val="0"/>
              <w:adjustRightInd w:val="0"/>
              <w:jc w:val="center"/>
              <w:rPr>
                <w:rFonts w:ascii="Arial Narrow" w:hAnsi="Arial Narrow"/>
                <w:b/>
                <w:color w:val="FFFFFF"/>
              </w:rPr>
            </w:pPr>
            <w:r w:rsidRPr="00D3162D">
              <w:rPr>
                <w:rFonts w:ascii="Arial Narrow" w:hAnsi="Arial Narrow"/>
                <w:b/>
              </w:rPr>
              <w:t>Cluster</w:t>
            </w:r>
          </w:p>
        </w:tc>
        <w:tc>
          <w:tcPr>
            <w:tcW w:w="3240" w:type="dxa"/>
            <w:shd w:val="clear" w:color="auto" w:fill="FFFF99"/>
          </w:tcPr>
          <w:p w:rsidR="00542CD9" w:rsidRPr="00D3162D" w:rsidRDefault="00542CD9" w:rsidP="002917D8">
            <w:pPr>
              <w:autoSpaceDE w:val="0"/>
              <w:autoSpaceDN w:val="0"/>
              <w:adjustRightInd w:val="0"/>
              <w:jc w:val="center"/>
              <w:rPr>
                <w:rFonts w:ascii="Arial Narrow" w:hAnsi="Arial Narrow"/>
              </w:rPr>
            </w:pPr>
            <w:r>
              <w:rPr>
                <w:rFonts w:ascii="Arial Narrow" w:hAnsi="Arial Narrow"/>
              </w:rPr>
              <w:t>State</w:t>
            </w:r>
          </w:p>
          <w:p w:rsidR="00542CD9" w:rsidRPr="00D3162D" w:rsidRDefault="00542CD9" w:rsidP="002917D8">
            <w:pPr>
              <w:autoSpaceDE w:val="0"/>
              <w:autoSpaceDN w:val="0"/>
              <w:adjustRightInd w:val="0"/>
              <w:jc w:val="center"/>
              <w:rPr>
                <w:rFonts w:ascii="Arial Narrow" w:hAnsi="Arial Narrow"/>
              </w:rPr>
            </w:pPr>
            <w:r w:rsidRPr="00D3162D">
              <w:rPr>
                <w:rFonts w:ascii="Arial Narrow" w:hAnsi="Arial Narrow"/>
              </w:rPr>
              <w:t>Achievement</w:t>
            </w:r>
          </w:p>
        </w:tc>
        <w:tc>
          <w:tcPr>
            <w:tcW w:w="3240" w:type="dxa"/>
            <w:shd w:val="clear" w:color="auto" w:fill="FFFF99"/>
          </w:tcPr>
          <w:p w:rsidR="00542CD9" w:rsidRPr="00D3162D" w:rsidRDefault="00542CD9" w:rsidP="002917D8">
            <w:pPr>
              <w:autoSpaceDE w:val="0"/>
              <w:autoSpaceDN w:val="0"/>
              <w:adjustRightInd w:val="0"/>
              <w:jc w:val="center"/>
              <w:rPr>
                <w:rFonts w:ascii="Arial Narrow" w:hAnsi="Arial Narrow"/>
              </w:rPr>
            </w:pPr>
            <w:r>
              <w:rPr>
                <w:rFonts w:ascii="Arial Narrow" w:hAnsi="Arial Narrow"/>
              </w:rPr>
              <w:t>District</w:t>
            </w:r>
          </w:p>
          <w:p w:rsidR="00542CD9" w:rsidRPr="00D3162D" w:rsidRDefault="00542CD9" w:rsidP="002917D8">
            <w:pPr>
              <w:autoSpaceDE w:val="0"/>
              <w:autoSpaceDN w:val="0"/>
              <w:adjustRightInd w:val="0"/>
              <w:jc w:val="center"/>
              <w:rPr>
                <w:rFonts w:ascii="Arial Narrow" w:hAnsi="Arial Narrow"/>
              </w:rPr>
            </w:pPr>
            <w:r w:rsidRPr="00D3162D">
              <w:rPr>
                <w:rFonts w:ascii="Arial Narrow" w:hAnsi="Arial Narrow"/>
              </w:rPr>
              <w:t xml:space="preserve">Achievement </w:t>
            </w:r>
          </w:p>
        </w:tc>
        <w:tc>
          <w:tcPr>
            <w:tcW w:w="2880" w:type="dxa"/>
            <w:shd w:val="clear" w:color="auto" w:fill="FFFF99"/>
          </w:tcPr>
          <w:p w:rsidR="00542CD9" w:rsidRPr="00D3162D" w:rsidRDefault="00542CD9" w:rsidP="002917D8">
            <w:pPr>
              <w:autoSpaceDE w:val="0"/>
              <w:autoSpaceDN w:val="0"/>
              <w:adjustRightInd w:val="0"/>
              <w:jc w:val="center"/>
              <w:rPr>
                <w:rFonts w:ascii="Arial Narrow" w:hAnsi="Arial Narrow"/>
              </w:rPr>
            </w:pPr>
            <w:r w:rsidRPr="00D3162D">
              <w:rPr>
                <w:rFonts w:ascii="Arial Narrow" w:hAnsi="Arial Narrow"/>
              </w:rPr>
              <w:t>District</w:t>
            </w:r>
          </w:p>
          <w:p w:rsidR="00542CD9" w:rsidRPr="00D3162D" w:rsidRDefault="00542CD9" w:rsidP="002917D8">
            <w:pPr>
              <w:autoSpaceDE w:val="0"/>
              <w:autoSpaceDN w:val="0"/>
              <w:adjustRightInd w:val="0"/>
              <w:jc w:val="center"/>
              <w:rPr>
                <w:rFonts w:ascii="Arial Narrow" w:hAnsi="Arial Narrow"/>
              </w:rPr>
            </w:pPr>
            <w:r w:rsidRPr="00D3162D">
              <w:rPr>
                <w:rFonts w:ascii="Arial Narrow" w:hAnsi="Arial Narrow"/>
              </w:rPr>
              <w:t>Met Objective</w:t>
            </w:r>
          </w:p>
        </w:tc>
      </w:tr>
      <w:tr w:rsidR="00542CD9" w:rsidRPr="00D3162D" w:rsidTr="00542CD9">
        <w:tc>
          <w:tcPr>
            <w:tcW w:w="540" w:type="dxa"/>
            <w:vMerge/>
            <w:shd w:val="clear" w:color="auto" w:fill="B6DDE8"/>
          </w:tcPr>
          <w:p w:rsidR="00542CD9" w:rsidRPr="00D3162D" w:rsidRDefault="00542CD9" w:rsidP="003A5C72">
            <w:pPr>
              <w:autoSpaceDE w:val="0"/>
              <w:autoSpaceDN w:val="0"/>
              <w:adjustRightInd w:val="0"/>
              <w:jc w:val="center"/>
              <w:rPr>
                <w:rFonts w:ascii="Arial Narrow" w:hAnsi="Arial Narrow"/>
                <w:b/>
                <w:i/>
              </w:rPr>
            </w:pPr>
          </w:p>
        </w:tc>
        <w:tc>
          <w:tcPr>
            <w:tcW w:w="1260" w:type="dxa"/>
          </w:tcPr>
          <w:p w:rsidR="00542CD9" w:rsidRPr="00D3162D" w:rsidRDefault="00542CD9" w:rsidP="003A5C72">
            <w:pPr>
              <w:autoSpaceDE w:val="0"/>
              <w:autoSpaceDN w:val="0"/>
              <w:adjustRightInd w:val="0"/>
              <w:jc w:val="center"/>
              <w:rPr>
                <w:rFonts w:ascii="Arial Narrow" w:hAnsi="Arial Narrow"/>
                <w:b/>
                <w:i/>
              </w:rPr>
            </w:pPr>
            <w:r w:rsidRPr="00D3162D">
              <w:rPr>
                <w:rFonts w:ascii="Arial Narrow" w:hAnsi="Arial Narrow"/>
                <w:b/>
                <w:i/>
              </w:rPr>
              <w:t>3-5</w:t>
            </w:r>
          </w:p>
        </w:tc>
        <w:tc>
          <w:tcPr>
            <w:tcW w:w="3240" w:type="dxa"/>
            <w:shd w:val="clear" w:color="auto" w:fill="D9D9D9"/>
            <w:vAlign w:val="bottom"/>
          </w:tcPr>
          <w:p w:rsidR="00542CD9" w:rsidRPr="004B449E" w:rsidRDefault="00542CD9" w:rsidP="004B449E">
            <w:pPr>
              <w:jc w:val="center"/>
              <w:rPr>
                <w:rFonts w:ascii="Arial" w:hAnsi="Arial" w:cs="Arial"/>
                <w:sz w:val="20"/>
                <w:szCs w:val="20"/>
              </w:rPr>
            </w:pPr>
            <w:r>
              <w:rPr>
                <w:rFonts w:ascii="Arial" w:hAnsi="Arial" w:cs="Arial"/>
                <w:sz w:val="20"/>
                <w:szCs w:val="20"/>
              </w:rPr>
              <w:t>26.35</w:t>
            </w:r>
          </w:p>
        </w:tc>
        <w:tc>
          <w:tcPr>
            <w:tcW w:w="3240" w:type="dxa"/>
          </w:tcPr>
          <w:p w:rsidR="00542CD9" w:rsidRPr="004B449E" w:rsidRDefault="00542CD9" w:rsidP="00984127">
            <w:pPr>
              <w:autoSpaceDE w:val="0"/>
              <w:autoSpaceDN w:val="0"/>
              <w:adjustRightInd w:val="0"/>
              <w:jc w:val="center"/>
              <w:rPr>
                <w:rFonts w:ascii="Arial" w:hAnsi="Arial" w:cs="Arial"/>
                <w:sz w:val="20"/>
              </w:rPr>
            </w:pPr>
            <w:r>
              <w:rPr>
                <w:rFonts w:ascii="Arial" w:hAnsi="Arial" w:cs="Arial"/>
                <w:sz w:val="20"/>
              </w:rPr>
              <w:t>41.46</w:t>
            </w:r>
          </w:p>
        </w:tc>
        <w:tc>
          <w:tcPr>
            <w:tcW w:w="2880" w:type="dxa"/>
            <w:shd w:val="clear" w:color="auto" w:fill="FFFFFF"/>
          </w:tcPr>
          <w:p w:rsidR="00542CD9" w:rsidRPr="004B449E" w:rsidRDefault="00542CD9" w:rsidP="004B449E">
            <w:pPr>
              <w:jc w:val="center"/>
              <w:rPr>
                <w:rFonts w:ascii="Arial Narrow" w:hAnsi="Arial Narrow"/>
              </w:rPr>
            </w:pPr>
            <w:r>
              <w:rPr>
                <w:rFonts w:ascii="Arial Narrow" w:hAnsi="Arial Narrow"/>
              </w:rPr>
              <w:t>YES</w:t>
            </w:r>
          </w:p>
        </w:tc>
      </w:tr>
      <w:tr w:rsidR="00542CD9" w:rsidRPr="00D3162D" w:rsidTr="00542CD9">
        <w:tc>
          <w:tcPr>
            <w:tcW w:w="540" w:type="dxa"/>
            <w:vMerge/>
            <w:shd w:val="clear" w:color="auto" w:fill="B6DDE8"/>
          </w:tcPr>
          <w:p w:rsidR="00542CD9" w:rsidRPr="00D3162D" w:rsidRDefault="00542CD9" w:rsidP="003A5C72">
            <w:pPr>
              <w:autoSpaceDE w:val="0"/>
              <w:autoSpaceDN w:val="0"/>
              <w:adjustRightInd w:val="0"/>
              <w:jc w:val="center"/>
              <w:rPr>
                <w:rFonts w:ascii="Arial Narrow" w:hAnsi="Arial Narrow"/>
                <w:b/>
                <w:i/>
              </w:rPr>
            </w:pPr>
          </w:p>
        </w:tc>
        <w:tc>
          <w:tcPr>
            <w:tcW w:w="1260" w:type="dxa"/>
          </w:tcPr>
          <w:p w:rsidR="00542CD9" w:rsidRPr="00D3162D" w:rsidRDefault="00542CD9" w:rsidP="003A5C72">
            <w:pPr>
              <w:autoSpaceDE w:val="0"/>
              <w:autoSpaceDN w:val="0"/>
              <w:adjustRightInd w:val="0"/>
              <w:jc w:val="center"/>
              <w:rPr>
                <w:rFonts w:ascii="Arial Narrow" w:hAnsi="Arial Narrow"/>
                <w:b/>
                <w:i/>
              </w:rPr>
            </w:pPr>
            <w:r w:rsidRPr="00D3162D">
              <w:rPr>
                <w:rFonts w:ascii="Arial Narrow" w:hAnsi="Arial Narrow"/>
                <w:b/>
                <w:i/>
              </w:rPr>
              <w:t>6-8</w:t>
            </w:r>
          </w:p>
        </w:tc>
        <w:tc>
          <w:tcPr>
            <w:tcW w:w="3240" w:type="dxa"/>
            <w:shd w:val="clear" w:color="auto" w:fill="D9D9D9"/>
            <w:vAlign w:val="bottom"/>
          </w:tcPr>
          <w:p w:rsidR="00542CD9" w:rsidRPr="004B449E" w:rsidRDefault="00542CD9" w:rsidP="004B449E">
            <w:pPr>
              <w:jc w:val="center"/>
              <w:rPr>
                <w:rFonts w:ascii="Arial" w:hAnsi="Arial" w:cs="Arial"/>
                <w:sz w:val="20"/>
                <w:szCs w:val="20"/>
              </w:rPr>
            </w:pPr>
            <w:r>
              <w:rPr>
                <w:rFonts w:ascii="Arial" w:hAnsi="Arial" w:cs="Arial"/>
                <w:sz w:val="20"/>
                <w:szCs w:val="20"/>
              </w:rPr>
              <w:t>21.52</w:t>
            </w:r>
          </w:p>
        </w:tc>
        <w:tc>
          <w:tcPr>
            <w:tcW w:w="3240" w:type="dxa"/>
          </w:tcPr>
          <w:p w:rsidR="00542CD9" w:rsidRPr="004B449E" w:rsidRDefault="00542CD9" w:rsidP="00984127">
            <w:pPr>
              <w:autoSpaceDE w:val="0"/>
              <w:autoSpaceDN w:val="0"/>
              <w:adjustRightInd w:val="0"/>
              <w:jc w:val="center"/>
              <w:rPr>
                <w:rFonts w:ascii="Arial" w:hAnsi="Arial" w:cs="Arial"/>
                <w:sz w:val="20"/>
              </w:rPr>
            </w:pPr>
            <w:r>
              <w:rPr>
                <w:rFonts w:ascii="Arial" w:hAnsi="Arial" w:cs="Arial"/>
                <w:sz w:val="20"/>
              </w:rPr>
              <w:t>--</w:t>
            </w:r>
          </w:p>
        </w:tc>
        <w:tc>
          <w:tcPr>
            <w:tcW w:w="2880" w:type="dxa"/>
            <w:shd w:val="clear" w:color="auto" w:fill="FFFFFF"/>
          </w:tcPr>
          <w:p w:rsidR="00542CD9" w:rsidRPr="004B449E" w:rsidRDefault="00542CD9" w:rsidP="004B449E">
            <w:pPr>
              <w:tabs>
                <w:tab w:val="center" w:pos="1332"/>
                <w:tab w:val="left" w:pos="1807"/>
              </w:tabs>
              <w:jc w:val="center"/>
              <w:rPr>
                <w:rFonts w:ascii="Arial Narrow" w:hAnsi="Arial Narrow"/>
              </w:rPr>
            </w:pPr>
            <w:r>
              <w:rPr>
                <w:rFonts w:ascii="Arial Narrow" w:hAnsi="Arial Narrow"/>
              </w:rPr>
              <w:t>--</w:t>
            </w:r>
          </w:p>
        </w:tc>
      </w:tr>
      <w:tr w:rsidR="00542CD9" w:rsidRPr="00D3162D" w:rsidTr="00542CD9">
        <w:tc>
          <w:tcPr>
            <w:tcW w:w="540" w:type="dxa"/>
            <w:vMerge/>
            <w:shd w:val="clear" w:color="auto" w:fill="B6DDE8"/>
          </w:tcPr>
          <w:p w:rsidR="00542CD9" w:rsidRPr="00D3162D" w:rsidRDefault="00542CD9" w:rsidP="003A5C72">
            <w:pPr>
              <w:autoSpaceDE w:val="0"/>
              <w:autoSpaceDN w:val="0"/>
              <w:adjustRightInd w:val="0"/>
              <w:jc w:val="center"/>
              <w:rPr>
                <w:rFonts w:ascii="Arial Narrow" w:hAnsi="Arial Narrow"/>
                <w:b/>
                <w:i/>
              </w:rPr>
            </w:pPr>
          </w:p>
        </w:tc>
        <w:tc>
          <w:tcPr>
            <w:tcW w:w="1260" w:type="dxa"/>
          </w:tcPr>
          <w:p w:rsidR="00542CD9" w:rsidRPr="00D3162D" w:rsidRDefault="00542CD9" w:rsidP="003A5C72">
            <w:pPr>
              <w:autoSpaceDE w:val="0"/>
              <w:autoSpaceDN w:val="0"/>
              <w:adjustRightInd w:val="0"/>
              <w:jc w:val="center"/>
              <w:rPr>
                <w:rFonts w:ascii="Arial Narrow" w:hAnsi="Arial Narrow"/>
                <w:b/>
                <w:i/>
              </w:rPr>
            </w:pPr>
            <w:r w:rsidRPr="00D3162D">
              <w:rPr>
                <w:rFonts w:ascii="Arial Narrow" w:hAnsi="Arial Narrow"/>
                <w:b/>
                <w:i/>
              </w:rPr>
              <w:t>9-12</w:t>
            </w:r>
          </w:p>
        </w:tc>
        <w:tc>
          <w:tcPr>
            <w:tcW w:w="3240" w:type="dxa"/>
            <w:shd w:val="clear" w:color="auto" w:fill="D9D9D9"/>
            <w:vAlign w:val="bottom"/>
          </w:tcPr>
          <w:p w:rsidR="00542CD9" w:rsidRPr="004B449E" w:rsidRDefault="00542CD9" w:rsidP="004B449E">
            <w:pPr>
              <w:jc w:val="center"/>
              <w:rPr>
                <w:rFonts w:ascii="Arial" w:hAnsi="Arial" w:cs="Arial"/>
                <w:sz w:val="20"/>
                <w:szCs w:val="20"/>
              </w:rPr>
            </w:pPr>
            <w:r>
              <w:rPr>
                <w:rFonts w:ascii="Arial" w:hAnsi="Arial" w:cs="Arial"/>
                <w:sz w:val="20"/>
                <w:szCs w:val="20"/>
              </w:rPr>
              <w:t>9.45</w:t>
            </w:r>
          </w:p>
        </w:tc>
        <w:tc>
          <w:tcPr>
            <w:tcW w:w="3240" w:type="dxa"/>
          </w:tcPr>
          <w:p w:rsidR="00542CD9" w:rsidRPr="004B449E" w:rsidRDefault="00542CD9" w:rsidP="00984127">
            <w:pPr>
              <w:autoSpaceDE w:val="0"/>
              <w:autoSpaceDN w:val="0"/>
              <w:adjustRightInd w:val="0"/>
              <w:jc w:val="center"/>
              <w:rPr>
                <w:rFonts w:ascii="Arial" w:hAnsi="Arial" w:cs="Arial"/>
                <w:sz w:val="20"/>
              </w:rPr>
            </w:pPr>
            <w:r>
              <w:rPr>
                <w:rFonts w:ascii="Arial" w:hAnsi="Arial" w:cs="Arial"/>
                <w:sz w:val="20"/>
              </w:rPr>
              <w:t>--</w:t>
            </w:r>
          </w:p>
        </w:tc>
        <w:tc>
          <w:tcPr>
            <w:tcW w:w="2880" w:type="dxa"/>
            <w:tcBorders>
              <w:bottom w:val="single" w:sz="4" w:space="0" w:color="auto"/>
            </w:tcBorders>
            <w:shd w:val="clear" w:color="auto" w:fill="FFFFFF"/>
          </w:tcPr>
          <w:p w:rsidR="00542CD9" w:rsidRPr="004B449E" w:rsidRDefault="00542CD9" w:rsidP="004B449E">
            <w:pPr>
              <w:autoSpaceDE w:val="0"/>
              <w:autoSpaceDN w:val="0"/>
              <w:adjustRightInd w:val="0"/>
              <w:jc w:val="center"/>
              <w:rPr>
                <w:rFonts w:ascii="Arial Narrow" w:hAnsi="Arial Narrow"/>
              </w:rPr>
            </w:pPr>
            <w:r>
              <w:rPr>
                <w:rFonts w:ascii="Arial Narrow" w:hAnsi="Arial Narrow"/>
              </w:rPr>
              <w:t>--</w:t>
            </w:r>
          </w:p>
        </w:tc>
      </w:tr>
      <w:tr w:rsidR="00542CD9" w:rsidRPr="00D3162D" w:rsidTr="00542CD9">
        <w:trPr>
          <w:gridBefore w:val="3"/>
          <w:wBefore w:w="5040" w:type="dxa"/>
          <w:trHeight w:val="593"/>
        </w:trPr>
        <w:tc>
          <w:tcPr>
            <w:tcW w:w="3240" w:type="dxa"/>
            <w:vAlign w:val="center"/>
          </w:tcPr>
          <w:p w:rsidR="00542CD9" w:rsidRPr="00343AC1" w:rsidRDefault="00542CD9" w:rsidP="00343AC1">
            <w:pPr>
              <w:autoSpaceDE w:val="0"/>
              <w:autoSpaceDN w:val="0"/>
              <w:adjustRightInd w:val="0"/>
              <w:jc w:val="center"/>
              <w:rPr>
                <w:rFonts w:ascii="Arial Narrow" w:hAnsi="Arial Narrow"/>
                <w:b/>
                <w:i/>
              </w:rPr>
            </w:pPr>
            <w:r>
              <w:rPr>
                <w:rFonts w:ascii="Arial Narrow" w:hAnsi="Arial Narrow"/>
                <w:b/>
                <w:i/>
              </w:rPr>
              <w:t>Overall AMAO 3 Status</w:t>
            </w:r>
          </w:p>
        </w:tc>
        <w:tc>
          <w:tcPr>
            <w:tcW w:w="2880" w:type="dxa"/>
            <w:shd w:val="clear" w:color="auto" w:fill="EAF1DD" w:themeFill="accent3" w:themeFillTint="33"/>
            <w:vAlign w:val="center"/>
          </w:tcPr>
          <w:p w:rsidR="00542CD9" w:rsidRPr="00542CD9" w:rsidRDefault="00542CD9" w:rsidP="001519CF">
            <w:pPr>
              <w:autoSpaceDE w:val="0"/>
              <w:autoSpaceDN w:val="0"/>
              <w:adjustRightInd w:val="0"/>
              <w:jc w:val="center"/>
              <w:rPr>
                <w:rFonts w:ascii="Arial Narrow" w:hAnsi="Arial Narrow"/>
                <w:b/>
                <w:color w:val="00B050"/>
              </w:rPr>
            </w:pPr>
            <w:r w:rsidRPr="00542CD9">
              <w:rPr>
                <w:rFonts w:ascii="Arial Narrow" w:hAnsi="Arial Narrow"/>
                <w:b/>
                <w:color w:val="00B050"/>
              </w:rPr>
              <w:t xml:space="preserve">YES </w:t>
            </w:r>
          </w:p>
        </w:tc>
      </w:tr>
    </w:tbl>
    <w:p w:rsidR="008E06DB" w:rsidRDefault="008E06DB" w:rsidP="008E06DB">
      <w:pPr>
        <w:autoSpaceDE w:val="0"/>
        <w:autoSpaceDN w:val="0"/>
        <w:adjustRightInd w:val="0"/>
        <w:ind w:left="-1260" w:right="-1260"/>
        <w:jc w:val="center"/>
        <w:rPr>
          <w:sz w:val="22"/>
        </w:rPr>
      </w:pPr>
    </w:p>
    <w:p w:rsidR="00235D44" w:rsidRPr="00863364" w:rsidRDefault="00235D44" w:rsidP="008E06DB">
      <w:pPr>
        <w:autoSpaceDE w:val="0"/>
        <w:autoSpaceDN w:val="0"/>
        <w:adjustRightInd w:val="0"/>
        <w:ind w:left="-1260" w:right="-1260"/>
        <w:jc w:val="center"/>
        <w:rPr>
          <w:sz w:val="22"/>
        </w:rPr>
      </w:pPr>
    </w:p>
    <w:tbl>
      <w:tblPr>
        <w:tblW w:w="8730" w:type="dxa"/>
        <w:tblInd w:w="-1152" w:type="dxa"/>
        <w:shd w:val="pct10" w:color="auto" w:fill="auto"/>
        <w:tblLook w:val="01E0"/>
      </w:tblPr>
      <w:tblGrid>
        <w:gridCol w:w="8730"/>
      </w:tblGrid>
      <w:tr w:rsidR="00977FC5" w:rsidRPr="00713ED2" w:rsidTr="00977FC5">
        <w:tc>
          <w:tcPr>
            <w:tcW w:w="8730" w:type="dxa"/>
            <w:shd w:val="pct10" w:color="auto" w:fill="auto"/>
          </w:tcPr>
          <w:p w:rsidR="00977FC5" w:rsidRPr="00713ED2" w:rsidRDefault="00977FC5" w:rsidP="00F753CD">
            <w:pPr>
              <w:tabs>
                <w:tab w:val="left" w:pos="432"/>
              </w:tabs>
              <w:autoSpaceDE w:val="0"/>
              <w:autoSpaceDN w:val="0"/>
              <w:adjustRightInd w:val="0"/>
              <w:rPr>
                <w:color w:val="000000"/>
                <w:sz w:val="18"/>
                <w:szCs w:val="18"/>
              </w:rPr>
            </w:pPr>
            <w:r w:rsidRPr="00713ED2">
              <w:rPr>
                <w:color w:val="000000"/>
                <w:sz w:val="18"/>
                <w:szCs w:val="18"/>
              </w:rPr>
              <w:t xml:space="preserve">*  </w:t>
            </w:r>
            <w:r>
              <w:rPr>
                <w:color w:val="000000"/>
                <w:sz w:val="18"/>
                <w:szCs w:val="18"/>
              </w:rPr>
              <w:t xml:space="preserve">  </w:t>
            </w:r>
            <w:r>
              <w:rPr>
                <w:color w:val="000000"/>
                <w:sz w:val="18"/>
                <w:szCs w:val="18"/>
              </w:rPr>
              <w:tab/>
            </w:r>
            <w:r w:rsidRPr="00713ED2">
              <w:rPr>
                <w:color w:val="000000"/>
                <w:sz w:val="18"/>
                <w:szCs w:val="18"/>
              </w:rPr>
              <w:t>AMAO 3 determinations ar</w:t>
            </w:r>
            <w:r w:rsidR="005B652B">
              <w:rPr>
                <w:color w:val="000000"/>
                <w:sz w:val="18"/>
                <w:szCs w:val="18"/>
              </w:rPr>
              <w:t>e based on results from the 2</w:t>
            </w:r>
            <w:r w:rsidR="00767210">
              <w:rPr>
                <w:color w:val="000000"/>
                <w:sz w:val="18"/>
                <w:szCs w:val="18"/>
              </w:rPr>
              <w:t>0</w:t>
            </w:r>
            <w:r w:rsidR="005B652B">
              <w:rPr>
                <w:color w:val="000000"/>
                <w:sz w:val="18"/>
                <w:szCs w:val="18"/>
              </w:rPr>
              <w:t>1</w:t>
            </w:r>
            <w:r w:rsidR="00D51404">
              <w:rPr>
                <w:color w:val="000000"/>
                <w:sz w:val="18"/>
                <w:szCs w:val="18"/>
              </w:rPr>
              <w:t>3</w:t>
            </w:r>
            <w:r w:rsidRPr="00713ED2">
              <w:rPr>
                <w:color w:val="000000"/>
                <w:sz w:val="18"/>
                <w:szCs w:val="18"/>
              </w:rPr>
              <w:t xml:space="preserve"> NECAP Reading and Mathematics assessments</w:t>
            </w:r>
          </w:p>
          <w:p w:rsidR="00977FC5" w:rsidRPr="00713ED2" w:rsidRDefault="00977FC5" w:rsidP="00F753CD">
            <w:pPr>
              <w:tabs>
                <w:tab w:val="left" w:pos="432"/>
              </w:tabs>
              <w:autoSpaceDE w:val="0"/>
              <w:autoSpaceDN w:val="0"/>
              <w:adjustRightInd w:val="0"/>
              <w:rPr>
                <w:sz w:val="18"/>
                <w:szCs w:val="18"/>
              </w:rPr>
            </w:pPr>
            <w:r>
              <w:rPr>
                <w:sz w:val="18"/>
                <w:szCs w:val="18"/>
              </w:rPr>
              <w:t xml:space="preserve">--       </w:t>
            </w:r>
            <w:r w:rsidR="00175D6E">
              <w:rPr>
                <w:sz w:val="18"/>
                <w:szCs w:val="18"/>
              </w:rPr>
              <w:t>Fewer than minimum n-count of 20</w:t>
            </w:r>
            <w:r>
              <w:rPr>
                <w:sz w:val="18"/>
                <w:szCs w:val="18"/>
              </w:rPr>
              <w:t xml:space="preserve"> students</w:t>
            </w:r>
            <w:r w:rsidR="00C055DE">
              <w:rPr>
                <w:sz w:val="18"/>
                <w:szCs w:val="18"/>
              </w:rPr>
              <w:t xml:space="preserve"> for AMAO 3</w:t>
            </w:r>
          </w:p>
        </w:tc>
      </w:tr>
    </w:tbl>
    <w:p w:rsidR="00FB6C8F" w:rsidRPr="00713ED2" w:rsidRDefault="00FB6C8F" w:rsidP="00863364">
      <w:pPr>
        <w:ind w:right="-1260"/>
      </w:pPr>
    </w:p>
    <w:sectPr w:rsidR="00FB6C8F" w:rsidRPr="00713ED2" w:rsidSect="00B15AFB">
      <w:pgSz w:w="12240" w:h="15840"/>
      <w:pgMar w:top="360" w:right="1800" w:bottom="36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373DA"/>
    <w:multiLevelType w:val="hybridMultilevel"/>
    <w:tmpl w:val="9BF46252"/>
    <w:lvl w:ilvl="0" w:tplc="2D662C64">
      <w:start w:val="1"/>
      <w:numFmt w:val="bullet"/>
      <w:lvlText w:val="­"/>
      <w:lvlJc w:val="left"/>
      <w:pPr>
        <w:tabs>
          <w:tab w:val="num" w:pos="1440"/>
        </w:tabs>
        <w:ind w:left="1440" w:hanging="360"/>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573248C"/>
    <w:multiLevelType w:val="hybridMultilevel"/>
    <w:tmpl w:val="6444E5D2"/>
    <w:lvl w:ilvl="0" w:tplc="6BBC64DE">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2">
    <w:nsid w:val="21EA3B04"/>
    <w:multiLevelType w:val="hybridMultilevel"/>
    <w:tmpl w:val="9D8C7E48"/>
    <w:lvl w:ilvl="0" w:tplc="54AE1BAA">
      <w:start w:val="2008"/>
      <w:numFmt w:val="decimal"/>
      <w:lvlText w:val="%1"/>
      <w:lvlJc w:val="left"/>
      <w:pPr>
        <w:tabs>
          <w:tab w:val="num" w:pos="1080"/>
        </w:tabs>
        <w:ind w:left="1080"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0B96182"/>
    <w:multiLevelType w:val="hybridMultilevel"/>
    <w:tmpl w:val="F5BCBFBC"/>
    <w:lvl w:ilvl="0" w:tplc="6BBC64DE">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4">
    <w:nsid w:val="66680391"/>
    <w:multiLevelType w:val="hybridMultilevel"/>
    <w:tmpl w:val="F4BC9570"/>
    <w:lvl w:ilvl="0" w:tplc="6BBC64DE">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5">
    <w:nsid w:val="70A657CE"/>
    <w:multiLevelType w:val="hybridMultilevel"/>
    <w:tmpl w:val="4FA4BE34"/>
    <w:lvl w:ilvl="0" w:tplc="0236276A">
      <w:start w:val="2008"/>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744973F0"/>
    <w:multiLevelType w:val="hybridMultilevel"/>
    <w:tmpl w:val="2AEAD86A"/>
    <w:lvl w:ilvl="0" w:tplc="54AE1BAA">
      <w:start w:val="2008"/>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3"/>
  </w:num>
  <w:num w:numId="3">
    <w:abstractNumId w:val="1"/>
  </w:num>
  <w:num w:numId="4">
    <w:abstractNumId w:val="5"/>
    <w:lvlOverride w:ilvl="0">
      <w:startOverride w:val="200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200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20"/>
  <w:drawingGridHorizontalSpacing w:val="120"/>
  <w:displayHorizontalDrawingGridEvery w:val="2"/>
  <w:noPunctuationKerning/>
  <w:characterSpacingControl w:val="doNotCompress"/>
  <w:compat/>
  <w:rsids>
    <w:rsidRoot w:val="00BF72A5"/>
    <w:rsid w:val="00001345"/>
    <w:rsid w:val="00010474"/>
    <w:rsid w:val="0002088C"/>
    <w:rsid w:val="0003261D"/>
    <w:rsid w:val="00053B53"/>
    <w:rsid w:val="000648BB"/>
    <w:rsid w:val="00081498"/>
    <w:rsid w:val="00084AD7"/>
    <w:rsid w:val="00090CAE"/>
    <w:rsid w:val="000B1EA2"/>
    <w:rsid w:val="000E2223"/>
    <w:rsid w:val="000E37DE"/>
    <w:rsid w:val="000E4559"/>
    <w:rsid w:val="000E6318"/>
    <w:rsid w:val="000E7BC5"/>
    <w:rsid w:val="000F1912"/>
    <w:rsid w:val="000F5BAA"/>
    <w:rsid w:val="00100086"/>
    <w:rsid w:val="00130652"/>
    <w:rsid w:val="00147099"/>
    <w:rsid w:val="00161271"/>
    <w:rsid w:val="00161316"/>
    <w:rsid w:val="00175D6E"/>
    <w:rsid w:val="001B199C"/>
    <w:rsid w:val="001B1C3F"/>
    <w:rsid w:val="001B23F6"/>
    <w:rsid w:val="001C749C"/>
    <w:rsid w:val="001D081B"/>
    <w:rsid w:val="001D72B0"/>
    <w:rsid w:val="001F023C"/>
    <w:rsid w:val="001F19B7"/>
    <w:rsid w:val="001F5623"/>
    <w:rsid w:val="002308FA"/>
    <w:rsid w:val="0023481C"/>
    <w:rsid w:val="00235D44"/>
    <w:rsid w:val="00242949"/>
    <w:rsid w:val="00272BE4"/>
    <w:rsid w:val="002876C4"/>
    <w:rsid w:val="002917D8"/>
    <w:rsid w:val="0029451D"/>
    <w:rsid w:val="002A60D9"/>
    <w:rsid w:val="002B0E36"/>
    <w:rsid w:val="002B771E"/>
    <w:rsid w:val="002B7F9C"/>
    <w:rsid w:val="002C06D6"/>
    <w:rsid w:val="002C34EC"/>
    <w:rsid w:val="002D0508"/>
    <w:rsid w:val="002D5587"/>
    <w:rsid w:val="002D5C8E"/>
    <w:rsid w:val="002E1453"/>
    <w:rsid w:val="0030456A"/>
    <w:rsid w:val="00311A0B"/>
    <w:rsid w:val="00337544"/>
    <w:rsid w:val="00343AC1"/>
    <w:rsid w:val="00360155"/>
    <w:rsid w:val="00363E2F"/>
    <w:rsid w:val="00363EFF"/>
    <w:rsid w:val="003762C2"/>
    <w:rsid w:val="003A5C72"/>
    <w:rsid w:val="003C2607"/>
    <w:rsid w:val="003E37EA"/>
    <w:rsid w:val="003F32C7"/>
    <w:rsid w:val="004128E4"/>
    <w:rsid w:val="00412B9E"/>
    <w:rsid w:val="00432B33"/>
    <w:rsid w:val="004541EA"/>
    <w:rsid w:val="00454511"/>
    <w:rsid w:val="00461F96"/>
    <w:rsid w:val="00464B3D"/>
    <w:rsid w:val="004A5B97"/>
    <w:rsid w:val="004B449E"/>
    <w:rsid w:val="004B484E"/>
    <w:rsid w:val="004B5F0E"/>
    <w:rsid w:val="004D7EBE"/>
    <w:rsid w:val="004E24B4"/>
    <w:rsid w:val="004E25D1"/>
    <w:rsid w:val="004E27D1"/>
    <w:rsid w:val="0050630D"/>
    <w:rsid w:val="00517E41"/>
    <w:rsid w:val="00522BAF"/>
    <w:rsid w:val="00525781"/>
    <w:rsid w:val="005270AD"/>
    <w:rsid w:val="00527AD4"/>
    <w:rsid w:val="00534BE5"/>
    <w:rsid w:val="00540750"/>
    <w:rsid w:val="00542CD9"/>
    <w:rsid w:val="005479C8"/>
    <w:rsid w:val="00593DEE"/>
    <w:rsid w:val="005B0CAB"/>
    <w:rsid w:val="005B22AE"/>
    <w:rsid w:val="005B652B"/>
    <w:rsid w:val="005B6941"/>
    <w:rsid w:val="005C4FDA"/>
    <w:rsid w:val="005E4210"/>
    <w:rsid w:val="005F0FB4"/>
    <w:rsid w:val="005F3781"/>
    <w:rsid w:val="005F62FE"/>
    <w:rsid w:val="005F7D21"/>
    <w:rsid w:val="0060166D"/>
    <w:rsid w:val="006310E2"/>
    <w:rsid w:val="00636421"/>
    <w:rsid w:val="00640B89"/>
    <w:rsid w:val="006524CD"/>
    <w:rsid w:val="00675FF1"/>
    <w:rsid w:val="00694847"/>
    <w:rsid w:val="006D5DE8"/>
    <w:rsid w:val="006E161D"/>
    <w:rsid w:val="006E5425"/>
    <w:rsid w:val="00702269"/>
    <w:rsid w:val="00707B67"/>
    <w:rsid w:val="00711228"/>
    <w:rsid w:val="00713B96"/>
    <w:rsid w:val="00713ED2"/>
    <w:rsid w:val="00725ECD"/>
    <w:rsid w:val="0073225D"/>
    <w:rsid w:val="00741697"/>
    <w:rsid w:val="0075596A"/>
    <w:rsid w:val="0076078C"/>
    <w:rsid w:val="007642CA"/>
    <w:rsid w:val="00766935"/>
    <w:rsid w:val="00767210"/>
    <w:rsid w:val="00771591"/>
    <w:rsid w:val="00780347"/>
    <w:rsid w:val="00783AED"/>
    <w:rsid w:val="0079221E"/>
    <w:rsid w:val="007958E9"/>
    <w:rsid w:val="007973B2"/>
    <w:rsid w:val="007A0F3A"/>
    <w:rsid w:val="007B1373"/>
    <w:rsid w:val="007D3C5D"/>
    <w:rsid w:val="007E0939"/>
    <w:rsid w:val="007E7E21"/>
    <w:rsid w:val="008368F5"/>
    <w:rsid w:val="0084309A"/>
    <w:rsid w:val="008533B8"/>
    <w:rsid w:val="00863364"/>
    <w:rsid w:val="00863503"/>
    <w:rsid w:val="00872DB8"/>
    <w:rsid w:val="008915F2"/>
    <w:rsid w:val="008937CE"/>
    <w:rsid w:val="00896FF2"/>
    <w:rsid w:val="008E06DB"/>
    <w:rsid w:val="008E2690"/>
    <w:rsid w:val="008E72E3"/>
    <w:rsid w:val="008F0336"/>
    <w:rsid w:val="008F695C"/>
    <w:rsid w:val="00917A06"/>
    <w:rsid w:val="00927CF5"/>
    <w:rsid w:val="00943421"/>
    <w:rsid w:val="009622C4"/>
    <w:rsid w:val="00964C0B"/>
    <w:rsid w:val="00970B7D"/>
    <w:rsid w:val="00977FC5"/>
    <w:rsid w:val="00980B62"/>
    <w:rsid w:val="009810D7"/>
    <w:rsid w:val="00984127"/>
    <w:rsid w:val="009859A7"/>
    <w:rsid w:val="00986DA2"/>
    <w:rsid w:val="009C53FB"/>
    <w:rsid w:val="009C59B7"/>
    <w:rsid w:val="009C7DDD"/>
    <w:rsid w:val="009D3CF1"/>
    <w:rsid w:val="009D40F6"/>
    <w:rsid w:val="009D67F3"/>
    <w:rsid w:val="009E1230"/>
    <w:rsid w:val="009E6810"/>
    <w:rsid w:val="009F1C79"/>
    <w:rsid w:val="009F59DB"/>
    <w:rsid w:val="00A21F3F"/>
    <w:rsid w:val="00A2205B"/>
    <w:rsid w:val="00A2772A"/>
    <w:rsid w:val="00A30FB1"/>
    <w:rsid w:val="00A430D9"/>
    <w:rsid w:val="00A44D91"/>
    <w:rsid w:val="00A73DFF"/>
    <w:rsid w:val="00A83D0C"/>
    <w:rsid w:val="00A919C9"/>
    <w:rsid w:val="00A92D37"/>
    <w:rsid w:val="00AA5735"/>
    <w:rsid w:val="00AB2D89"/>
    <w:rsid w:val="00AB3222"/>
    <w:rsid w:val="00AB72A7"/>
    <w:rsid w:val="00AC706A"/>
    <w:rsid w:val="00AD0DC8"/>
    <w:rsid w:val="00AE2E0A"/>
    <w:rsid w:val="00AE31F4"/>
    <w:rsid w:val="00AE4CE3"/>
    <w:rsid w:val="00B00BCD"/>
    <w:rsid w:val="00B01ED6"/>
    <w:rsid w:val="00B066EE"/>
    <w:rsid w:val="00B15AA9"/>
    <w:rsid w:val="00B15AFB"/>
    <w:rsid w:val="00B35FB6"/>
    <w:rsid w:val="00B45021"/>
    <w:rsid w:val="00B554E7"/>
    <w:rsid w:val="00B61EF8"/>
    <w:rsid w:val="00B62149"/>
    <w:rsid w:val="00B63255"/>
    <w:rsid w:val="00B65E0F"/>
    <w:rsid w:val="00B66A54"/>
    <w:rsid w:val="00B70228"/>
    <w:rsid w:val="00B9724D"/>
    <w:rsid w:val="00BA489A"/>
    <w:rsid w:val="00BB519C"/>
    <w:rsid w:val="00BE0D58"/>
    <w:rsid w:val="00BF1BEE"/>
    <w:rsid w:val="00BF72A5"/>
    <w:rsid w:val="00C041C1"/>
    <w:rsid w:val="00C055DE"/>
    <w:rsid w:val="00C2344A"/>
    <w:rsid w:val="00C27647"/>
    <w:rsid w:val="00C45D12"/>
    <w:rsid w:val="00C46A74"/>
    <w:rsid w:val="00C55C62"/>
    <w:rsid w:val="00C6092A"/>
    <w:rsid w:val="00C63298"/>
    <w:rsid w:val="00C77EEC"/>
    <w:rsid w:val="00C97786"/>
    <w:rsid w:val="00CA0855"/>
    <w:rsid w:val="00CA089A"/>
    <w:rsid w:val="00CB43F9"/>
    <w:rsid w:val="00CD42D0"/>
    <w:rsid w:val="00CD6CB1"/>
    <w:rsid w:val="00CE111A"/>
    <w:rsid w:val="00D26B4F"/>
    <w:rsid w:val="00D30444"/>
    <w:rsid w:val="00D3162D"/>
    <w:rsid w:val="00D36700"/>
    <w:rsid w:val="00D40601"/>
    <w:rsid w:val="00D51404"/>
    <w:rsid w:val="00D76EDF"/>
    <w:rsid w:val="00D858C7"/>
    <w:rsid w:val="00DC1B14"/>
    <w:rsid w:val="00DF205B"/>
    <w:rsid w:val="00DF5443"/>
    <w:rsid w:val="00DF6A07"/>
    <w:rsid w:val="00E172C1"/>
    <w:rsid w:val="00E23C62"/>
    <w:rsid w:val="00E246FE"/>
    <w:rsid w:val="00E345C3"/>
    <w:rsid w:val="00E35EC2"/>
    <w:rsid w:val="00E517D5"/>
    <w:rsid w:val="00E65070"/>
    <w:rsid w:val="00E7344D"/>
    <w:rsid w:val="00E91E46"/>
    <w:rsid w:val="00EA0177"/>
    <w:rsid w:val="00EA47C0"/>
    <w:rsid w:val="00EC1C04"/>
    <w:rsid w:val="00EE7A95"/>
    <w:rsid w:val="00F11F58"/>
    <w:rsid w:val="00F21CF8"/>
    <w:rsid w:val="00F3026E"/>
    <w:rsid w:val="00F31BD5"/>
    <w:rsid w:val="00F61CFF"/>
    <w:rsid w:val="00F65C3A"/>
    <w:rsid w:val="00F7108C"/>
    <w:rsid w:val="00F753CD"/>
    <w:rsid w:val="00F80CD9"/>
    <w:rsid w:val="00F86A2A"/>
    <w:rsid w:val="00FA092A"/>
    <w:rsid w:val="00FB012E"/>
    <w:rsid w:val="00FB5C75"/>
    <w:rsid w:val="00FB6C8F"/>
    <w:rsid w:val="00FD12E9"/>
    <w:rsid w:val="00FD503D"/>
    <w:rsid w:val="00FE2278"/>
    <w:rsid w:val="00FE7B38"/>
    <w:rsid w:val="00FF49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61">
      <o:colormru v:ext="edit" colors="#ddd"/>
    </o:shapedefaults>
    <o:shapelayout v:ext="edit">
      <o:idmap v:ext="edit" data="1"/>
      <o:rules v:ext="edit">
        <o:r id="V:Rule3" type="connector" idref="#_x0000_s1053"/>
        <o:r id="V:Rule4" type="connector" idref="#_x0000_s1057"/>
      </o:rules>
      <o:regrouptable v:ext="edit">
        <o:entry new="1" old="0"/>
        <o:entry new="2" old="0"/>
        <o:entry new="3" old="0"/>
        <o:entry new="4" old="0"/>
        <o:entry new="5" old="0"/>
        <o:entry new="6" old="0"/>
        <o:entry new="7" old="0"/>
        <o:entry new="8"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4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E45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F6A07"/>
    <w:rPr>
      <w:color w:val="0000FF"/>
      <w:u w:val="single"/>
    </w:rPr>
  </w:style>
  <w:style w:type="paragraph" w:styleId="PlainText">
    <w:name w:val="Plain Text"/>
    <w:basedOn w:val="Normal"/>
    <w:rsid w:val="00DF6A07"/>
    <w:rPr>
      <w:rFonts w:ascii="Courier New" w:hAnsi="Courier New" w:cs="Courier New"/>
      <w:sz w:val="20"/>
      <w:szCs w:val="20"/>
    </w:rPr>
  </w:style>
  <w:style w:type="paragraph" w:customStyle="1" w:styleId="Default">
    <w:name w:val="Default"/>
    <w:rsid w:val="00EC1C04"/>
    <w:pPr>
      <w:autoSpaceDE w:val="0"/>
      <w:autoSpaceDN w:val="0"/>
      <w:adjustRightInd w:val="0"/>
    </w:pPr>
    <w:rPr>
      <w:rFonts w:eastAsia="Calibri"/>
      <w:color w:val="000000"/>
      <w:sz w:val="24"/>
      <w:szCs w:val="24"/>
    </w:rPr>
  </w:style>
  <w:style w:type="character" w:styleId="FollowedHyperlink">
    <w:name w:val="FollowedHyperlink"/>
    <w:basedOn w:val="DefaultParagraphFont"/>
    <w:uiPriority w:val="99"/>
    <w:semiHidden/>
    <w:unhideWhenUsed/>
    <w:rsid w:val="006E542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709107967">
      <w:bodyDiv w:val="1"/>
      <w:marLeft w:val="0"/>
      <w:marRight w:val="0"/>
      <w:marTop w:val="0"/>
      <w:marBottom w:val="0"/>
      <w:divBdr>
        <w:top w:val="none" w:sz="0" w:space="0" w:color="auto"/>
        <w:left w:val="none" w:sz="0" w:space="0" w:color="auto"/>
        <w:bottom w:val="none" w:sz="0" w:space="0" w:color="auto"/>
        <w:right w:val="none" w:sz="0" w:space="0" w:color="auto"/>
      </w:divBdr>
    </w:div>
    <w:div w:id="1222860382">
      <w:bodyDiv w:val="1"/>
      <w:marLeft w:val="0"/>
      <w:marRight w:val="0"/>
      <w:marTop w:val="0"/>
      <w:marBottom w:val="0"/>
      <w:divBdr>
        <w:top w:val="none" w:sz="0" w:space="0" w:color="auto"/>
        <w:left w:val="none" w:sz="0" w:space="0" w:color="auto"/>
        <w:bottom w:val="none" w:sz="0" w:space="0" w:color="auto"/>
        <w:right w:val="none" w:sz="0" w:space="0" w:color="auto"/>
      </w:divBdr>
    </w:div>
    <w:div w:id="1300916719">
      <w:bodyDiv w:val="1"/>
      <w:marLeft w:val="0"/>
      <w:marRight w:val="0"/>
      <w:marTop w:val="0"/>
      <w:marBottom w:val="0"/>
      <w:divBdr>
        <w:top w:val="none" w:sz="0" w:space="0" w:color="auto"/>
        <w:left w:val="none" w:sz="0" w:space="0" w:color="auto"/>
        <w:bottom w:val="none" w:sz="0" w:space="0" w:color="auto"/>
        <w:right w:val="none" w:sz="0" w:space="0" w:color="auto"/>
      </w:divBdr>
    </w:div>
    <w:div w:id="1635990547">
      <w:bodyDiv w:val="1"/>
      <w:marLeft w:val="0"/>
      <w:marRight w:val="0"/>
      <w:marTop w:val="0"/>
      <w:marBottom w:val="0"/>
      <w:divBdr>
        <w:top w:val="none" w:sz="0" w:space="0" w:color="auto"/>
        <w:left w:val="none" w:sz="0" w:space="0" w:color="auto"/>
        <w:bottom w:val="none" w:sz="0" w:space="0" w:color="auto"/>
        <w:right w:val="none" w:sz="0" w:space="0" w:color="auto"/>
      </w:divBdr>
    </w:div>
    <w:div w:id="1708524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obert.measel@ride.ri.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1343</Words>
  <Characters>7660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District AMAO Report</vt:lpstr>
    </vt:vector>
  </TitlesOfParts>
  <Company>PA Department Of Education</Company>
  <LinksUpToDate>false</LinksUpToDate>
  <CharactersWithSpaces>8986</CharactersWithSpaces>
  <SharedDoc>false</SharedDoc>
  <HLinks>
    <vt:vector size="12" baseType="variant">
      <vt:variant>
        <vt:i4>1507419</vt:i4>
      </vt:variant>
      <vt:variant>
        <vt:i4>3</vt:i4>
      </vt:variant>
      <vt:variant>
        <vt:i4>0</vt:i4>
      </vt:variant>
      <vt:variant>
        <vt:i4>5</vt:i4>
      </vt:variant>
      <vt:variant>
        <vt:lpwstr>http://www.ed.gov/admins/lead/account/stateplans03/ricsa.doc</vt:lpwstr>
      </vt:variant>
      <vt:variant>
        <vt:lpwstr/>
      </vt:variant>
      <vt:variant>
        <vt:i4>1310754</vt:i4>
      </vt:variant>
      <vt:variant>
        <vt:i4>0</vt:i4>
      </vt:variant>
      <vt:variant>
        <vt:i4>0</vt:i4>
      </vt:variant>
      <vt:variant>
        <vt:i4>5</vt:i4>
      </vt:variant>
      <vt:variant>
        <vt:lpwstr>mailto:robert.measel@ride.ri.gov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AMAO Report</dc:title>
  <dc:creator>PA Department of Education</dc:creator>
  <cp:lastModifiedBy>Robert Measel</cp:lastModifiedBy>
  <cp:revision>6</cp:revision>
  <cp:lastPrinted>2012-07-30T12:20:00Z</cp:lastPrinted>
  <dcterms:created xsi:type="dcterms:W3CDTF">2014-05-06T13:34:00Z</dcterms:created>
  <dcterms:modified xsi:type="dcterms:W3CDTF">2014-06-10T16:04:00Z</dcterms:modified>
</cp:coreProperties>
</file>