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BC00C8" w14:textId="654615B4" w:rsidR="00BC63DA" w:rsidRPr="00367F5E" w:rsidRDefault="00BC63DA" w:rsidP="00BC63DA">
      <w:pPr>
        <w:jc w:val="center"/>
        <w:rPr>
          <w:b/>
          <w:bCs/>
          <w:sz w:val="24"/>
          <w:szCs w:val="24"/>
        </w:rPr>
      </w:pPr>
      <w:r w:rsidRPr="00367F5E">
        <w:rPr>
          <w:b/>
          <w:bCs/>
          <w:sz w:val="24"/>
          <w:szCs w:val="24"/>
        </w:rPr>
        <w:t xml:space="preserve">2 CFR </w:t>
      </w:r>
      <w:r w:rsidRPr="00367F5E">
        <w:rPr>
          <w:rFonts w:ascii="Arial Narrow" w:eastAsia="Arial Narrow" w:hAnsi="Arial Narrow"/>
          <w:b/>
          <w:bCs/>
          <w:color w:val="000000"/>
          <w:sz w:val="24"/>
          <w:szCs w:val="24"/>
        </w:rPr>
        <w:t xml:space="preserve">§ </w:t>
      </w:r>
      <w:r w:rsidRPr="00367F5E">
        <w:rPr>
          <w:b/>
          <w:bCs/>
          <w:sz w:val="24"/>
          <w:szCs w:val="24"/>
        </w:rPr>
        <w:t xml:space="preserve">200 Uniform Grant Guidance - General Provisions for Selected Items of </w:t>
      </w:r>
      <w:r w:rsidR="006C129C">
        <w:rPr>
          <w:b/>
          <w:bCs/>
          <w:sz w:val="24"/>
          <w:szCs w:val="24"/>
        </w:rPr>
        <w:t>C</w:t>
      </w:r>
      <w:r w:rsidRPr="00367F5E">
        <w:rPr>
          <w:b/>
          <w:bCs/>
          <w:sz w:val="24"/>
          <w:szCs w:val="24"/>
        </w:rPr>
        <w:t>ost</w:t>
      </w:r>
    </w:p>
    <w:p w14:paraId="1A8B1C75" w14:textId="77777777" w:rsidR="00BC63DA" w:rsidRPr="00367F5E" w:rsidRDefault="00BC63DA" w:rsidP="00BC63DA">
      <w:pPr>
        <w:jc w:val="center"/>
        <w:rPr>
          <w:b/>
          <w:bCs/>
          <w:sz w:val="24"/>
          <w:szCs w:val="24"/>
        </w:rPr>
      </w:pPr>
    </w:p>
    <w:tbl>
      <w:tblPr>
        <w:tblW w:w="9931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7"/>
        <w:gridCol w:w="1977"/>
        <w:gridCol w:w="3797"/>
      </w:tblGrid>
      <w:tr w:rsidR="00BC63DA" w:rsidRPr="00367F5E" w14:paraId="4DB589DE" w14:textId="77777777" w:rsidTr="00BC63DA">
        <w:trPr>
          <w:trHeight w:hRule="exact" w:val="845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CD5ED" w:fill="BCD5ED"/>
            <w:vAlign w:val="bottom"/>
          </w:tcPr>
          <w:p w14:paraId="12635DE2" w14:textId="77777777" w:rsidR="00BC63DA" w:rsidRPr="00367F5E" w:rsidRDefault="00BC63DA" w:rsidP="007C06B5">
            <w:pPr>
              <w:spacing w:before="563" w:after="13" w:line="259" w:lineRule="exact"/>
              <w:jc w:val="center"/>
              <w:textAlignment w:val="baseline"/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t>Item of Cost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CD5ED" w:fill="BCD5ED"/>
            <w:vAlign w:val="bottom"/>
          </w:tcPr>
          <w:p w14:paraId="091551D0" w14:textId="77777777" w:rsidR="00BC63DA" w:rsidRPr="00367F5E" w:rsidRDefault="00BC63DA" w:rsidP="007C06B5">
            <w:pPr>
              <w:spacing w:before="304" w:after="13" w:line="259" w:lineRule="exact"/>
              <w:ind w:left="144" w:firstLine="288"/>
              <w:textAlignment w:val="baseline"/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t>Citation of Allowability Rule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CD5ED" w:fill="BCD5ED"/>
          </w:tcPr>
          <w:p w14:paraId="11F06092" w14:textId="77777777" w:rsidR="00BC63DA" w:rsidRPr="00367F5E" w:rsidRDefault="00BC63DA" w:rsidP="007C06B5">
            <w:pPr>
              <w:spacing w:before="45" w:after="13" w:line="259" w:lineRule="exact"/>
              <w:jc w:val="center"/>
              <w:textAlignment w:val="baseline"/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t xml:space="preserve">Allowable, Unallowable, </w:t>
            </w: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br/>
              <w:t xml:space="preserve">Allowable with Restrictions, or </w:t>
            </w: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br/>
              <w:t>Unallowable with Exceptions</w:t>
            </w:r>
          </w:p>
        </w:tc>
      </w:tr>
      <w:tr w:rsidR="00BC63DA" w:rsidRPr="00367F5E" w14:paraId="26E94EA1" w14:textId="77777777" w:rsidTr="00BC63DA">
        <w:trPr>
          <w:trHeight w:hRule="exact" w:val="32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6F8C4" w14:textId="77777777" w:rsidR="00BC63DA" w:rsidRPr="00367F5E" w:rsidRDefault="00BC63DA" w:rsidP="007C06B5">
            <w:pPr>
              <w:spacing w:before="52" w:line="255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Advertising and public relations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25F5B" w14:textId="77777777" w:rsidR="00BC63DA" w:rsidRPr="00367F5E" w:rsidRDefault="00BC63DA" w:rsidP="007C06B5">
            <w:pPr>
              <w:spacing w:before="52" w:after="2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200.421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0EBF9" w14:textId="77777777" w:rsidR="00BC63DA" w:rsidRPr="00367F5E" w:rsidRDefault="00BC63DA" w:rsidP="007C06B5">
            <w:pPr>
              <w:spacing w:before="52" w:after="1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43393C41" w14:textId="77777777" w:rsidTr="00BC63DA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7A3F8B" w14:textId="77777777" w:rsidR="00BC63DA" w:rsidRPr="00367F5E" w:rsidRDefault="00BC63DA" w:rsidP="007C06B5">
            <w:pPr>
              <w:spacing w:before="57" w:after="9" w:line="251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Advisory councils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E4AC28" w14:textId="77777777" w:rsidR="00BC63DA" w:rsidRPr="00367F5E" w:rsidRDefault="00BC63DA" w:rsidP="007C06B5">
            <w:pPr>
              <w:spacing w:before="57" w:after="7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200.422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D739E" w14:textId="77777777" w:rsidR="00BC63DA" w:rsidRPr="00367F5E" w:rsidRDefault="00BC63DA" w:rsidP="007C06B5">
            <w:pPr>
              <w:spacing w:before="57" w:after="1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77EDD0F0" w14:textId="77777777" w:rsidTr="00BC63DA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96AE0" w14:textId="77777777" w:rsidR="00BC63DA" w:rsidRPr="00367F5E" w:rsidRDefault="00BC63DA" w:rsidP="007C06B5">
            <w:pPr>
              <w:spacing w:before="52" w:after="14" w:line="255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Alcoholic beverages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15BE03" w14:textId="77777777" w:rsidR="00BC63DA" w:rsidRPr="00367F5E" w:rsidRDefault="00BC63DA" w:rsidP="007C06B5">
            <w:pPr>
              <w:spacing w:before="52" w:after="16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200.423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73A21" w14:textId="77777777" w:rsidR="00BC63DA" w:rsidRPr="00367F5E" w:rsidRDefault="00BC63DA" w:rsidP="007C06B5">
            <w:pPr>
              <w:spacing w:before="52" w:after="25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</w:t>
            </w:r>
          </w:p>
        </w:tc>
      </w:tr>
      <w:tr w:rsidR="00BC63DA" w:rsidRPr="00367F5E" w14:paraId="2AC5B4F6" w14:textId="77777777" w:rsidTr="00BC63DA">
        <w:trPr>
          <w:trHeight w:hRule="exact" w:val="322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7575EE" w14:textId="77777777" w:rsidR="00BC63DA" w:rsidRPr="00367F5E" w:rsidRDefault="00BC63DA" w:rsidP="007C06B5">
            <w:pPr>
              <w:spacing w:before="52" w:after="16" w:line="244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Alumni/ae activities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A1749" w14:textId="77777777" w:rsidR="00BC63DA" w:rsidRPr="00367F5E" w:rsidRDefault="00BC63DA" w:rsidP="007C06B5">
            <w:pPr>
              <w:spacing w:before="52" w:after="7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200.424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C0DAF" w14:textId="77777777" w:rsidR="00BC63DA" w:rsidRPr="00367F5E" w:rsidRDefault="00BC63DA" w:rsidP="007C06B5">
            <w:pPr>
              <w:spacing w:before="52" w:after="1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</w:t>
            </w:r>
          </w:p>
        </w:tc>
      </w:tr>
      <w:tr w:rsidR="00BC63DA" w:rsidRPr="00367F5E" w14:paraId="38A784BE" w14:textId="77777777" w:rsidTr="00BC63DA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BC18A8" w14:textId="77777777" w:rsidR="00BC63DA" w:rsidRPr="00367F5E" w:rsidRDefault="00BC63DA" w:rsidP="007C06B5">
            <w:pPr>
              <w:spacing w:before="56" w:after="21" w:line="244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Audit services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AD653" w14:textId="77777777" w:rsidR="00BC63DA" w:rsidRPr="00367F5E" w:rsidRDefault="00BC63DA" w:rsidP="007C06B5">
            <w:pPr>
              <w:spacing w:before="56" w:after="12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200.425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CFA35" w14:textId="77777777" w:rsidR="00BC63DA" w:rsidRPr="00367F5E" w:rsidRDefault="00BC63DA" w:rsidP="007C06B5">
            <w:pPr>
              <w:spacing w:before="56" w:after="2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562ECC5E" w14:textId="77777777" w:rsidTr="00BC63DA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C3D6D" w14:textId="77777777" w:rsidR="00BC63DA" w:rsidRPr="00367F5E" w:rsidRDefault="00BC63DA" w:rsidP="007C06B5">
            <w:pPr>
              <w:spacing w:before="52" w:after="30" w:line="244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Bad debts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D2E41" w14:textId="77777777" w:rsidR="00BC63DA" w:rsidRPr="00367F5E" w:rsidRDefault="00BC63DA" w:rsidP="007C06B5">
            <w:pPr>
              <w:spacing w:before="52" w:after="21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200.426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43B2B" w14:textId="77777777" w:rsidR="00BC63DA" w:rsidRPr="00367F5E" w:rsidRDefault="00BC63DA" w:rsidP="007C06B5">
            <w:pPr>
              <w:spacing w:before="52" w:after="30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</w:t>
            </w:r>
          </w:p>
        </w:tc>
      </w:tr>
      <w:tr w:rsidR="00BC63DA" w:rsidRPr="00367F5E" w14:paraId="1369143A" w14:textId="77777777" w:rsidTr="00BC63DA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313A1" w14:textId="77777777" w:rsidR="00BC63DA" w:rsidRPr="00367F5E" w:rsidRDefault="00BC63DA" w:rsidP="007C06B5">
            <w:pPr>
              <w:spacing w:before="51" w:after="9" w:line="256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Bonding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F4ED64" w14:textId="77777777" w:rsidR="00BC63DA" w:rsidRPr="00367F5E" w:rsidRDefault="00BC63DA" w:rsidP="007C06B5">
            <w:pPr>
              <w:spacing w:before="51" w:after="12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200.427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3F05D" w14:textId="77777777" w:rsidR="00BC63DA" w:rsidRPr="00367F5E" w:rsidRDefault="00BC63DA" w:rsidP="007C06B5">
            <w:pPr>
              <w:spacing w:before="51" w:after="2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6A822250" w14:textId="77777777" w:rsidTr="00BC63DA">
        <w:trPr>
          <w:trHeight w:hRule="exact" w:val="322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9B2E3" w14:textId="77777777" w:rsidR="00BC63DA" w:rsidRPr="00367F5E" w:rsidRDefault="00BC63DA" w:rsidP="007C06B5">
            <w:pPr>
              <w:spacing w:before="52" w:after="19" w:line="250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Collection of improper payments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082AF" w14:textId="77777777" w:rsidR="00BC63DA" w:rsidRPr="00367F5E" w:rsidRDefault="00BC63DA" w:rsidP="007C06B5">
            <w:pPr>
              <w:spacing w:before="52" w:after="16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200.428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253B6" w14:textId="77777777" w:rsidR="00BC63DA" w:rsidRPr="00367F5E" w:rsidRDefault="00BC63DA" w:rsidP="007C06B5">
            <w:pPr>
              <w:spacing w:before="52" w:after="25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</w:t>
            </w:r>
          </w:p>
        </w:tc>
      </w:tr>
      <w:tr w:rsidR="00BC63DA" w:rsidRPr="00367F5E" w14:paraId="27216C48" w14:textId="77777777" w:rsidTr="00BC63DA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6B55EB" w14:textId="77777777" w:rsidR="00BC63DA" w:rsidRPr="00367F5E" w:rsidRDefault="00BC63DA" w:rsidP="007C06B5">
            <w:pPr>
              <w:spacing w:before="51" w:after="21" w:line="244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Commencement and convocation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BDFB4" w14:textId="77777777" w:rsidR="00BC63DA" w:rsidRPr="00367F5E" w:rsidRDefault="00BC63DA" w:rsidP="007C06B5">
            <w:pPr>
              <w:spacing w:before="51" w:after="12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200.429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51D33B" w14:textId="77777777" w:rsidR="00BC63DA" w:rsidRPr="00367F5E" w:rsidRDefault="00BC63DA" w:rsidP="007C06B5">
            <w:pPr>
              <w:spacing w:before="51" w:after="14" w:line="251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22922972" w14:textId="77777777" w:rsidTr="00BC63DA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3C492" w14:textId="77777777" w:rsidR="00BC63DA" w:rsidRPr="00367F5E" w:rsidRDefault="00BC63DA" w:rsidP="007C06B5">
            <w:pPr>
              <w:spacing w:before="52" w:after="19" w:line="250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Compensation—personal services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D8FAA4" w14:textId="77777777" w:rsidR="00BC63DA" w:rsidRPr="00367F5E" w:rsidRDefault="00BC63DA" w:rsidP="007C06B5">
            <w:pPr>
              <w:spacing w:before="52" w:after="16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200.430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144B1C" w14:textId="77777777" w:rsidR="00BC63DA" w:rsidRPr="00367F5E" w:rsidRDefault="00BC63DA" w:rsidP="007C06B5">
            <w:pPr>
              <w:spacing w:before="52" w:after="16" w:line="253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Allowable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>with specific criteria</w:t>
            </w:r>
          </w:p>
        </w:tc>
      </w:tr>
      <w:tr w:rsidR="00BC63DA" w:rsidRPr="00367F5E" w14:paraId="4658DBD6" w14:textId="77777777" w:rsidTr="00BC63DA">
        <w:trPr>
          <w:trHeight w:hRule="exact" w:val="322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CBDB3" w14:textId="77777777" w:rsidR="00BC63DA" w:rsidRPr="00367F5E" w:rsidRDefault="00BC63DA" w:rsidP="007C06B5">
            <w:pPr>
              <w:spacing w:before="52" w:after="4" w:line="256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Compensation—fringe benefits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165A37" w14:textId="77777777" w:rsidR="00BC63DA" w:rsidRPr="00367F5E" w:rsidRDefault="00BC63DA" w:rsidP="007C06B5">
            <w:pPr>
              <w:spacing w:before="52" w:after="7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200.431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FAFD1" w14:textId="77777777" w:rsidR="00BC63DA" w:rsidRPr="00367F5E" w:rsidRDefault="00BC63DA" w:rsidP="007C06B5">
            <w:pPr>
              <w:spacing w:before="52" w:after="1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6D1BA416" w14:textId="77777777" w:rsidTr="00BC63DA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684C5" w14:textId="77777777" w:rsidR="00BC63DA" w:rsidRPr="00367F5E" w:rsidRDefault="00BC63DA" w:rsidP="007C06B5">
            <w:pPr>
              <w:spacing w:before="57" w:after="20" w:line="244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Conferences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506636" w14:textId="77777777" w:rsidR="00BC63DA" w:rsidRPr="00367F5E" w:rsidRDefault="00BC63DA" w:rsidP="007C06B5">
            <w:pPr>
              <w:spacing w:before="57" w:after="11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200.432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E0DFE" w14:textId="77777777" w:rsidR="00BC63DA" w:rsidRPr="00367F5E" w:rsidRDefault="00BC63DA" w:rsidP="007C06B5">
            <w:pPr>
              <w:spacing w:before="57" w:after="20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41167E10" w14:textId="77777777" w:rsidTr="00BC63DA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72BF86" w14:textId="77777777" w:rsidR="00BC63DA" w:rsidRPr="00367F5E" w:rsidRDefault="00BC63DA" w:rsidP="007C06B5">
            <w:pPr>
              <w:spacing w:before="52" w:after="18" w:line="256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Contingency provisions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A684C" w14:textId="77777777" w:rsidR="00BC63DA" w:rsidRPr="00367F5E" w:rsidRDefault="00BC63DA" w:rsidP="007C06B5">
            <w:pPr>
              <w:spacing w:before="52" w:after="21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200.433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005AD" w14:textId="77777777" w:rsidR="00BC63DA" w:rsidRPr="00367F5E" w:rsidRDefault="00BC63DA" w:rsidP="007C06B5">
            <w:pPr>
              <w:spacing w:before="52" w:after="23" w:line="251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4DEE3D30" w14:textId="77777777" w:rsidTr="00BC63DA">
        <w:trPr>
          <w:trHeight w:hRule="exact" w:val="32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EF8D7" w14:textId="77777777" w:rsidR="00BC63DA" w:rsidRPr="00367F5E" w:rsidRDefault="00BC63DA" w:rsidP="007C06B5">
            <w:pPr>
              <w:spacing w:before="52" w:after="20" w:line="244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Contributions and donations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CD1F74" w14:textId="77777777" w:rsidR="00BC63DA" w:rsidRPr="00367F5E" w:rsidRDefault="00BC63DA" w:rsidP="007C06B5">
            <w:pPr>
              <w:spacing w:before="52" w:after="11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200.434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3C8CB2" w14:textId="77777777" w:rsidR="00BC63DA" w:rsidRPr="00367F5E" w:rsidRDefault="00BC63DA" w:rsidP="007C06B5">
            <w:pPr>
              <w:spacing w:before="52" w:after="20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</w:t>
            </w:r>
          </w:p>
        </w:tc>
      </w:tr>
      <w:tr w:rsidR="00BC63DA" w:rsidRPr="00367F5E" w14:paraId="6D51AB41" w14:textId="77777777" w:rsidTr="00BC63DA">
        <w:trPr>
          <w:trHeight w:hRule="exact" w:val="845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E40F0" w14:textId="77777777" w:rsidR="00BC63DA" w:rsidRPr="00367F5E" w:rsidRDefault="00BC63DA" w:rsidP="007C06B5">
            <w:pPr>
              <w:spacing w:before="54" w:line="258" w:lineRule="exact"/>
              <w:ind w:left="72" w:right="252"/>
              <w:textAlignment w:val="baseline"/>
              <w:rPr>
                <w:rFonts w:ascii="Arial Narrow" w:eastAsia="Arial Narrow" w:hAnsi="Arial Narrow"/>
                <w:color w:val="000000"/>
                <w:spacing w:val="11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pacing w:val="11"/>
                <w:sz w:val="24"/>
                <w:szCs w:val="24"/>
              </w:rPr>
              <w:t>Defense and prosecution of criminal and civil proceedings, claims, appeals, and patent infringements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E239D" w14:textId="77777777" w:rsidR="00BC63DA" w:rsidRPr="00367F5E" w:rsidRDefault="00BC63DA" w:rsidP="007C06B5">
            <w:pPr>
              <w:spacing w:before="316" w:after="261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200.435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A8EB24" w14:textId="77777777" w:rsidR="00BC63DA" w:rsidRPr="00367F5E" w:rsidRDefault="00BC63DA" w:rsidP="007C06B5">
            <w:pPr>
              <w:spacing w:before="316" w:after="263" w:line="251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7003003E" w14:textId="77777777" w:rsidTr="00BC63DA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3D206" w14:textId="77777777" w:rsidR="00BC63DA" w:rsidRPr="00367F5E" w:rsidRDefault="00BC63DA" w:rsidP="007C06B5">
            <w:pPr>
              <w:spacing w:before="52" w:after="14" w:line="251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Depreciation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3D224D" w14:textId="77777777" w:rsidR="00BC63DA" w:rsidRPr="00367F5E" w:rsidRDefault="00BC63DA" w:rsidP="007C06B5">
            <w:pPr>
              <w:spacing w:before="52" w:after="12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200.436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989A9" w14:textId="77777777" w:rsidR="00BC63DA" w:rsidRPr="00367F5E" w:rsidRDefault="00BC63DA" w:rsidP="007C06B5">
            <w:pPr>
              <w:spacing w:before="52" w:after="2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140E91FC" w14:textId="77777777" w:rsidTr="00BC63DA">
        <w:trPr>
          <w:trHeight w:hRule="exact" w:val="32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2D416F" w14:textId="77777777" w:rsidR="00BC63DA" w:rsidRPr="00367F5E" w:rsidRDefault="00BC63DA" w:rsidP="007C06B5">
            <w:pPr>
              <w:spacing w:before="51" w:after="4" w:line="251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Employee health and welfare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4235A" w14:textId="77777777" w:rsidR="00BC63DA" w:rsidRPr="00367F5E" w:rsidRDefault="00BC63DA" w:rsidP="007C06B5">
            <w:pPr>
              <w:spacing w:before="51" w:after="2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200.437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D2058" w14:textId="77777777" w:rsidR="00BC63DA" w:rsidRPr="00367F5E" w:rsidRDefault="00BC63DA" w:rsidP="007C06B5">
            <w:pPr>
              <w:spacing w:before="51" w:after="1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3433B25B" w14:textId="77777777" w:rsidTr="00BC63DA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032500" w14:textId="77777777" w:rsidR="00BC63DA" w:rsidRPr="00367F5E" w:rsidRDefault="00BC63DA" w:rsidP="007C06B5">
            <w:pPr>
              <w:spacing w:before="57" w:after="16" w:line="244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Entertainment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F2A2C" w14:textId="77777777" w:rsidR="00BC63DA" w:rsidRPr="00367F5E" w:rsidRDefault="00BC63DA" w:rsidP="007C06B5">
            <w:pPr>
              <w:spacing w:before="57" w:after="7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200.438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F1A42A" w14:textId="77777777" w:rsidR="00BC63DA" w:rsidRPr="00367F5E" w:rsidRDefault="00BC63DA" w:rsidP="007C06B5">
            <w:pPr>
              <w:spacing w:before="57" w:after="10" w:line="250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411BC3E6" w14:textId="77777777" w:rsidTr="00BC63DA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4E1165" w14:textId="77777777" w:rsidR="00BC63DA" w:rsidRPr="00367F5E" w:rsidRDefault="00BC63DA" w:rsidP="007C06B5">
            <w:pPr>
              <w:spacing w:before="51" w:after="19" w:line="251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Equipment and other capital expenditures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E1C58" w14:textId="77777777" w:rsidR="00BC63DA" w:rsidRPr="00367F5E" w:rsidRDefault="00BC63DA" w:rsidP="007C06B5">
            <w:pPr>
              <w:spacing w:before="51" w:after="17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200.439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22ED7" w14:textId="77777777" w:rsidR="00BC63DA" w:rsidRPr="00367F5E" w:rsidRDefault="00BC63DA" w:rsidP="007C06B5">
            <w:pPr>
              <w:spacing w:before="51" w:after="2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36C77B58" w14:textId="77777777" w:rsidTr="00BC63DA">
        <w:trPr>
          <w:trHeight w:hRule="exact" w:val="322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372791" w14:textId="77777777" w:rsidR="00BC63DA" w:rsidRPr="00367F5E" w:rsidRDefault="00BC63DA" w:rsidP="007C06B5">
            <w:pPr>
              <w:spacing w:before="52" w:after="5" w:line="255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Exchange rates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5DDCA" w14:textId="77777777" w:rsidR="00BC63DA" w:rsidRPr="00367F5E" w:rsidRDefault="00BC63DA" w:rsidP="007C06B5">
            <w:pPr>
              <w:spacing w:before="52" w:after="7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200.440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A4861" w14:textId="77777777" w:rsidR="00BC63DA" w:rsidRPr="00367F5E" w:rsidRDefault="00BC63DA" w:rsidP="007C06B5">
            <w:pPr>
              <w:spacing w:before="52" w:after="1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7EC13A89" w14:textId="77777777" w:rsidTr="00BC63DA">
        <w:trPr>
          <w:trHeight w:hRule="exact" w:val="585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3AB19" w14:textId="77777777" w:rsidR="00BC63DA" w:rsidRPr="00367F5E" w:rsidRDefault="00BC63DA" w:rsidP="007C06B5">
            <w:pPr>
              <w:spacing w:before="41" w:after="21" w:line="259" w:lineRule="exact"/>
              <w:ind w:left="72" w:right="684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Fines, penalties, damages, and other settlements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7A689" w14:textId="77777777" w:rsidR="00BC63DA" w:rsidRPr="00367F5E" w:rsidRDefault="00BC63DA" w:rsidP="007C06B5">
            <w:pPr>
              <w:spacing w:before="186" w:after="141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200.441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CC869" w14:textId="77777777" w:rsidR="00BC63DA" w:rsidRPr="00367F5E" w:rsidRDefault="00BC63DA" w:rsidP="007C06B5">
            <w:pPr>
              <w:spacing w:before="186" w:after="144" w:line="250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08A19A76" w14:textId="77777777" w:rsidTr="00BC63DA">
        <w:trPr>
          <w:trHeight w:hRule="exact" w:val="58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F842B" w14:textId="77777777" w:rsidR="00BC63DA" w:rsidRPr="00367F5E" w:rsidRDefault="00BC63DA" w:rsidP="007C06B5">
            <w:pPr>
              <w:spacing w:before="37" w:after="30" w:line="259" w:lineRule="exact"/>
              <w:ind w:left="72" w:right="108"/>
              <w:jc w:val="both"/>
              <w:textAlignment w:val="baseline"/>
              <w:rPr>
                <w:rFonts w:ascii="Arial Narrow" w:eastAsia="Arial Narrow" w:hAnsi="Arial Narrow"/>
                <w:color w:val="000000"/>
                <w:spacing w:val="9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pacing w:val="9"/>
                <w:sz w:val="24"/>
                <w:szCs w:val="24"/>
              </w:rPr>
              <w:t>Fund raising and investment management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E3CC3" w14:textId="77777777" w:rsidR="00BC63DA" w:rsidRPr="00367F5E" w:rsidRDefault="00BC63DA" w:rsidP="007C06B5">
            <w:pPr>
              <w:spacing w:before="182" w:after="150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200.442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DE833" w14:textId="77777777" w:rsidR="00BC63DA" w:rsidRPr="00367F5E" w:rsidRDefault="00BC63DA" w:rsidP="007C06B5">
            <w:pPr>
              <w:spacing w:before="182" w:after="153" w:line="250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61CA155B" w14:textId="77777777" w:rsidTr="00BC63DA">
        <w:trPr>
          <w:trHeight w:hRule="exact" w:val="58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F619B" w14:textId="77777777" w:rsidR="00BC63DA" w:rsidRPr="00367F5E" w:rsidRDefault="00BC63DA" w:rsidP="007C06B5">
            <w:pPr>
              <w:spacing w:before="43" w:after="14" w:line="259" w:lineRule="exact"/>
              <w:ind w:left="72"/>
              <w:textAlignment w:val="baseline"/>
              <w:rPr>
                <w:rFonts w:ascii="Arial Narrow" w:eastAsia="Arial Narrow" w:hAnsi="Arial Narrow"/>
                <w:color w:val="000000"/>
                <w:spacing w:val="9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pacing w:val="9"/>
                <w:sz w:val="24"/>
                <w:szCs w:val="24"/>
              </w:rPr>
              <w:t>Gains and losses on disposition of depreciable assets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04EBF" w14:textId="77777777" w:rsidR="00BC63DA" w:rsidRPr="00367F5E" w:rsidRDefault="00BC63DA" w:rsidP="007C06B5">
            <w:pPr>
              <w:spacing w:before="181" w:after="141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200.443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9F49E" w14:textId="77777777" w:rsidR="00BC63DA" w:rsidRPr="00367F5E" w:rsidRDefault="00BC63DA" w:rsidP="007C06B5">
            <w:pPr>
              <w:spacing w:before="181" w:after="150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7C717EC0" w14:textId="77777777" w:rsidTr="00BC63DA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A23A99" w14:textId="77777777" w:rsidR="00BC63DA" w:rsidRPr="00367F5E" w:rsidRDefault="00BC63DA" w:rsidP="007C06B5">
            <w:pPr>
              <w:spacing w:before="56" w:after="14" w:line="256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General costs of government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AEC0B3" w14:textId="77777777" w:rsidR="00BC63DA" w:rsidRPr="00367F5E" w:rsidRDefault="00BC63DA" w:rsidP="007C06B5">
            <w:pPr>
              <w:spacing w:before="56" w:after="17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200.444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34095" w14:textId="77777777" w:rsidR="00BC63DA" w:rsidRPr="00367F5E" w:rsidRDefault="00BC63DA" w:rsidP="007C06B5">
            <w:pPr>
              <w:spacing w:before="56" w:after="2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</w:t>
            </w:r>
          </w:p>
        </w:tc>
      </w:tr>
      <w:tr w:rsidR="00BC63DA" w:rsidRPr="00367F5E" w14:paraId="157D0AEB" w14:textId="77777777" w:rsidTr="00BC63DA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877E0" w14:textId="77777777" w:rsidR="00BC63DA" w:rsidRPr="00367F5E" w:rsidRDefault="00BC63DA" w:rsidP="007C06B5">
            <w:pPr>
              <w:spacing w:before="52" w:after="14" w:line="250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Goods and services for personal use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BB840C" w14:textId="77777777" w:rsidR="00BC63DA" w:rsidRPr="00367F5E" w:rsidRDefault="00BC63DA" w:rsidP="007C06B5">
            <w:pPr>
              <w:spacing w:before="52" w:after="11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200.445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C5989F" w14:textId="77777777" w:rsidR="00BC63DA" w:rsidRPr="00367F5E" w:rsidRDefault="00BC63DA" w:rsidP="007C06B5">
            <w:pPr>
              <w:spacing w:before="52" w:after="20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</w:t>
            </w:r>
          </w:p>
        </w:tc>
      </w:tr>
      <w:tr w:rsidR="00BC63DA" w:rsidRPr="00367F5E" w14:paraId="00D49B5B" w14:textId="77777777" w:rsidTr="00BC63DA">
        <w:trPr>
          <w:trHeight w:hRule="exact" w:val="1100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89649" w14:textId="77777777" w:rsidR="00BC63DA" w:rsidRPr="00367F5E" w:rsidRDefault="00BC63DA" w:rsidP="007C06B5">
            <w:pPr>
              <w:spacing w:before="52" w:after="796" w:line="251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Idle facilities and idle capacity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A6236" w14:textId="77777777" w:rsidR="00BC63DA" w:rsidRPr="00367F5E" w:rsidRDefault="00BC63DA" w:rsidP="007C06B5">
            <w:pPr>
              <w:spacing w:before="441" w:after="405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200.446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6767A" w14:textId="77777777" w:rsidR="00BC63DA" w:rsidRPr="00367F5E" w:rsidRDefault="00BC63DA" w:rsidP="007C06B5">
            <w:pPr>
              <w:spacing w:before="44" w:line="259" w:lineRule="exact"/>
              <w:ind w:left="72"/>
              <w:textAlignment w:val="baseline"/>
              <w:rPr>
                <w:rFonts w:ascii="Arial Narrow" w:eastAsia="Arial Narrow" w:hAnsi="Arial Narrow"/>
                <w:color w:val="000000"/>
                <w:spacing w:val="11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pacing w:val="11"/>
                <w:sz w:val="24"/>
                <w:szCs w:val="24"/>
              </w:rPr>
              <w:t>Idle facilities: Unallowable with Exceptions</w:t>
            </w:r>
          </w:p>
          <w:p w14:paraId="441BFD63" w14:textId="77777777" w:rsidR="00BC63DA" w:rsidRPr="00367F5E" w:rsidRDefault="00BC63DA" w:rsidP="007C06B5">
            <w:pPr>
              <w:spacing w:after="25" w:line="256" w:lineRule="exact"/>
              <w:ind w:left="72"/>
              <w:textAlignment w:val="baseline"/>
              <w:rPr>
                <w:rFonts w:ascii="Arial Narrow" w:eastAsia="Arial Narrow" w:hAnsi="Arial Narrow"/>
                <w:color w:val="000000"/>
                <w:spacing w:val="11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pacing w:val="11"/>
                <w:sz w:val="24"/>
                <w:szCs w:val="24"/>
              </w:rPr>
              <w:t>Idle capacity: Allowable with Restrictions</w:t>
            </w:r>
          </w:p>
        </w:tc>
      </w:tr>
      <w:tr w:rsidR="00BC63DA" w:rsidRPr="00367F5E" w14:paraId="0B3A1762" w14:textId="77777777" w:rsidTr="00BC63DA">
        <w:trPr>
          <w:trHeight w:hRule="exact" w:val="33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8A41C" w14:textId="77777777" w:rsidR="00BC63DA" w:rsidRPr="00367F5E" w:rsidRDefault="00BC63DA" w:rsidP="007C06B5">
            <w:pPr>
              <w:spacing w:before="51" w:after="35" w:line="244" w:lineRule="exact"/>
              <w:ind w:left="87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Insurance and indemnification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CACE7" w14:textId="77777777" w:rsidR="00BC63DA" w:rsidRPr="00367F5E" w:rsidRDefault="00BC63DA" w:rsidP="007C06B5">
            <w:pPr>
              <w:spacing w:before="51" w:after="26" w:line="253" w:lineRule="exact"/>
              <w:ind w:left="86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200.447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1DA21" w14:textId="77777777" w:rsidR="00BC63DA" w:rsidRPr="00367F5E" w:rsidRDefault="00BC63DA" w:rsidP="007C06B5">
            <w:pPr>
              <w:spacing w:before="51" w:after="35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</w:tbl>
    <w:p w14:paraId="479F5B26" w14:textId="77777777" w:rsidR="00BC63DA" w:rsidRPr="00367F5E" w:rsidRDefault="00BC63DA">
      <w:pPr>
        <w:rPr>
          <w:sz w:val="24"/>
          <w:szCs w:val="24"/>
        </w:rPr>
      </w:pPr>
    </w:p>
    <w:p w14:paraId="325E6164" w14:textId="77777777" w:rsidR="00BC63DA" w:rsidRPr="00367F5E" w:rsidRDefault="00BC63DA">
      <w:pPr>
        <w:rPr>
          <w:sz w:val="24"/>
          <w:szCs w:val="24"/>
        </w:rPr>
      </w:pPr>
    </w:p>
    <w:p w14:paraId="2CE21EDB" w14:textId="77777777" w:rsidR="00BC63DA" w:rsidRPr="00367F5E" w:rsidRDefault="00BC63DA">
      <w:pPr>
        <w:rPr>
          <w:sz w:val="24"/>
          <w:szCs w:val="24"/>
        </w:rPr>
      </w:pPr>
    </w:p>
    <w:p w14:paraId="52296333" w14:textId="77777777" w:rsidR="00BC63DA" w:rsidRPr="00367F5E" w:rsidRDefault="00BC63DA" w:rsidP="004A5243">
      <w:pPr>
        <w:jc w:val="center"/>
        <w:rPr>
          <w:sz w:val="24"/>
          <w:szCs w:val="24"/>
        </w:rPr>
      </w:pPr>
    </w:p>
    <w:tbl>
      <w:tblPr>
        <w:tblW w:w="0" w:type="auto"/>
        <w:tblInd w:w="7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7"/>
        <w:gridCol w:w="1977"/>
        <w:gridCol w:w="3797"/>
      </w:tblGrid>
      <w:tr w:rsidR="00BC63DA" w:rsidRPr="00367F5E" w14:paraId="20E9E5E2" w14:textId="77777777" w:rsidTr="007C06B5">
        <w:trPr>
          <w:trHeight w:hRule="exact" w:val="845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CD5ED" w:fill="BCD5ED"/>
            <w:vAlign w:val="bottom"/>
          </w:tcPr>
          <w:p w14:paraId="35F4E8C7" w14:textId="77777777" w:rsidR="00BC63DA" w:rsidRPr="00367F5E" w:rsidRDefault="00BC63DA" w:rsidP="00BC63DA">
            <w:pPr>
              <w:spacing w:before="563" w:after="13" w:line="259" w:lineRule="exact"/>
              <w:ind w:right="1441"/>
              <w:jc w:val="right"/>
              <w:textAlignment w:val="baseline"/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lastRenderedPageBreak/>
              <w:t>Item of Cost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CD5ED" w:fill="BCD5ED"/>
            <w:vAlign w:val="bottom"/>
          </w:tcPr>
          <w:p w14:paraId="0F92EE71" w14:textId="77777777" w:rsidR="00BC63DA" w:rsidRPr="00367F5E" w:rsidRDefault="00BC63DA" w:rsidP="00BC63DA">
            <w:pPr>
              <w:spacing w:before="304" w:after="13" w:line="259" w:lineRule="exact"/>
              <w:ind w:left="144" w:firstLine="288"/>
              <w:textAlignment w:val="baseline"/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t>Citation of Allowability Rule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CD5ED" w:fill="BCD5ED"/>
          </w:tcPr>
          <w:p w14:paraId="12D217DB" w14:textId="77777777" w:rsidR="00BC63DA" w:rsidRPr="00367F5E" w:rsidRDefault="00BC63DA" w:rsidP="00BC63DA">
            <w:pPr>
              <w:spacing w:before="45" w:after="13" w:line="259" w:lineRule="exact"/>
              <w:jc w:val="center"/>
              <w:textAlignment w:val="baseline"/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t xml:space="preserve">Allowable, Unallowable, </w:t>
            </w: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br/>
              <w:t xml:space="preserve">Allowable with Restrictions, or </w:t>
            </w:r>
            <w:r w:rsidRPr="00367F5E">
              <w:rPr>
                <w:rFonts w:ascii="Arial Narrow" w:eastAsia="Arial Narrow" w:hAnsi="Arial Narrow"/>
                <w:b/>
                <w:color w:val="000000"/>
                <w:sz w:val="24"/>
                <w:szCs w:val="24"/>
              </w:rPr>
              <w:br/>
              <w:t>Unallowable with Exceptions</w:t>
            </w:r>
          </w:p>
        </w:tc>
      </w:tr>
      <w:tr w:rsidR="00BC63DA" w:rsidRPr="00367F5E" w14:paraId="7B0973D3" w14:textId="77777777" w:rsidTr="007C06B5">
        <w:trPr>
          <w:trHeight w:hRule="exact" w:val="32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4C0DB" w14:textId="77777777" w:rsidR="00BC63DA" w:rsidRPr="00367F5E" w:rsidRDefault="00BC63DA" w:rsidP="00BC63DA">
            <w:pPr>
              <w:spacing w:before="52" w:after="5" w:line="250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Intellectual property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75C69" w14:textId="77777777" w:rsidR="00BC63DA" w:rsidRPr="00367F5E" w:rsidRDefault="00BC63DA" w:rsidP="00BC63DA">
            <w:pPr>
              <w:spacing w:before="52" w:after="11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200.448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11397" w14:textId="77777777" w:rsidR="00BC63DA" w:rsidRPr="00367F5E" w:rsidRDefault="00BC63DA" w:rsidP="00BC63DA">
            <w:pPr>
              <w:spacing w:before="52" w:after="1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5C974677" w14:textId="77777777" w:rsidTr="007C06B5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D5C0A" w14:textId="77777777" w:rsidR="00BC63DA" w:rsidRPr="00367F5E" w:rsidRDefault="00BC63DA" w:rsidP="00BC63DA">
            <w:pPr>
              <w:spacing w:before="57" w:after="16" w:line="244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Interest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0C52B" w14:textId="77777777" w:rsidR="00BC63DA" w:rsidRPr="00367F5E" w:rsidRDefault="00BC63DA" w:rsidP="00BC63DA">
            <w:pPr>
              <w:spacing w:before="57" w:after="16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200.449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90526" w14:textId="77777777" w:rsidR="00BC63DA" w:rsidRPr="00367F5E" w:rsidRDefault="00BC63DA" w:rsidP="00BC63DA">
            <w:pPr>
              <w:spacing w:before="57" w:after="1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53544F2E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71DE5" w14:textId="77777777" w:rsidR="00BC63DA" w:rsidRPr="00367F5E" w:rsidRDefault="00BC63DA" w:rsidP="00BC63DA">
            <w:pPr>
              <w:spacing w:before="52" w:after="14" w:line="255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Lobbying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2ABCA" w14:textId="77777777" w:rsidR="00BC63DA" w:rsidRPr="00367F5E" w:rsidRDefault="00BC63DA" w:rsidP="00BC63DA">
            <w:pPr>
              <w:spacing w:before="52" w:after="25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200.450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536CE" w14:textId="77777777" w:rsidR="00BC63DA" w:rsidRPr="00367F5E" w:rsidRDefault="00BC63DA" w:rsidP="00BC63DA">
            <w:pPr>
              <w:spacing w:before="52" w:after="19" w:line="250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645A8C09" w14:textId="77777777" w:rsidTr="007C06B5">
        <w:trPr>
          <w:trHeight w:hRule="exact" w:val="322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E8973" w14:textId="77777777" w:rsidR="00BC63DA" w:rsidRPr="00367F5E" w:rsidRDefault="00BC63DA" w:rsidP="00BC63DA">
            <w:pPr>
              <w:spacing w:before="52" w:after="16" w:line="244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Losses on other awards or contracts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9BF6A3" w14:textId="77777777" w:rsidR="00BC63DA" w:rsidRPr="00367F5E" w:rsidRDefault="00BC63DA" w:rsidP="00BC63DA">
            <w:pPr>
              <w:spacing w:before="52" w:after="16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200.451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1C0B4" w14:textId="77777777" w:rsidR="00BC63DA" w:rsidRPr="00367F5E" w:rsidRDefault="00BC63DA" w:rsidP="00BC63DA">
            <w:pPr>
              <w:spacing w:before="52" w:after="1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</w:t>
            </w:r>
          </w:p>
        </w:tc>
      </w:tr>
      <w:tr w:rsidR="00BC63DA" w:rsidRPr="00367F5E" w14:paraId="101286F2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B1C86" w14:textId="77777777" w:rsidR="00BC63DA" w:rsidRPr="00367F5E" w:rsidRDefault="00BC63DA" w:rsidP="00BC63DA">
            <w:pPr>
              <w:spacing w:before="56" w:after="14" w:line="251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Maintenance and repair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41FFB2" w14:textId="77777777" w:rsidR="00BC63DA" w:rsidRPr="00367F5E" w:rsidRDefault="00BC63DA" w:rsidP="00BC63DA">
            <w:pPr>
              <w:spacing w:before="56" w:after="21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200.452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B2049" w14:textId="77777777" w:rsidR="00BC63DA" w:rsidRPr="00367F5E" w:rsidRDefault="00BC63DA" w:rsidP="00BC63DA">
            <w:pPr>
              <w:spacing w:before="56" w:after="2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674B9362" w14:textId="77777777" w:rsidTr="007C06B5">
        <w:trPr>
          <w:trHeight w:hRule="exact" w:val="58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FBBDF" w14:textId="77777777" w:rsidR="00BC63DA" w:rsidRPr="00367F5E" w:rsidRDefault="00BC63DA" w:rsidP="00BC63DA">
            <w:pPr>
              <w:spacing w:before="49" w:after="18" w:line="259" w:lineRule="exact"/>
              <w:ind w:left="72" w:right="468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Materials and supplies costs, including costs of computing devices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671835" w14:textId="77777777" w:rsidR="00BC63DA" w:rsidRPr="00367F5E" w:rsidRDefault="00BC63DA" w:rsidP="00BC63DA">
            <w:pPr>
              <w:spacing w:before="182" w:after="159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200.453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185396" w14:textId="77777777" w:rsidR="00BC63DA" w:rsidRPr="00367F5E" w:rsidRDefault="00BC63DA" w:rsidP="00BC63DA">
            <w:pPr>
              <w:spacing w:before="182" w:after="159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30613F8B" w14:textId="77777777" w:rsidTr="007C06B5">
        <w:trPr>
          <w:trHeight w:hRule="exact" w:val="58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1F409" w14:textId="77777777" w:rsidR="00BC63DA" w:rsidRPr="00367F5E" w:rsidRDefault="00BC63DA" w:rsidP="00BC63DA">
            <w:pPr>
              <w:spacing w:before="43" w:after="14" w:line="259" w:lineRule="exact"/>
              <w:ind w:left="72"/>
              <w:textAlignment w:val="baseline"/>
              <w:rPr>
                <w:rFonts w:ascii="Arial Narrow" w:eastAsia="Arial Narrow" w:hAnsi="Arial Narrow"/>
                <w:color w:val="000000"/>
                <w:spacing w:val="11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pacing w:val="11"/>
                <w:sz w:val="24"/>
                <w:szCs w:val="24"/>
              </w:rPr>
              <w:t>Memberships, subscriptions, and professional activity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BEA84" w14:textId="77777777" w:rsidR="00BC63DA" w:rsidRPr="00367F5E" w:rsidRDefault="00BC63DA" w:rsidP="00BC63DA">
            <w:pPr>
              <w:spacing w:before="181" w:after="150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200.454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C09D5A" w14:textId="77777777" w:rsidR="00BC63DA" w:rsidRPr="00367F5E" w:rsidRDefault="00BC63DA" w:rsidP="00BC63DA">
            <w:pPr>
              <w:spacing w:before="181" w:after="150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4C9C31FC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F73AA" w14:textId="77777777" w:rsidR="00BC63DA" w:rsidRPr="00367F5E" w:rsidRDefault="00BC63DA" w:rsidP="00BC63DA">
            <w:pPr>
              <w:spacing w:before="56" w:after="14" w:line="256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Organization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51521" w14:textId="77777777" w:rsidR="00BC63DA" w:rsidRPr="00367F5E" w:rsidRDefault="00BC63DA" w:rsidP="00BC63DA">
            <w:pPr>
              <w:spacing w:before="56" w:after="26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200.455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85AB3" w14:textId="77777777" w:rsidR="00BC63DA" w:rsidRPr="00367F5E" w:rsidRDefault="00BC63DA" w:rsidP="00BC63DA">
            <w:pPr>
              <w:spacing w:before="56" w:after="19" w:line="251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2E9125EA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669CA" w14:textId="77777777" w:rsidR="00BC63DA" w:rsidRPr="00367F5E" w:rsidRDefault="00BC63DA" w:rsidP="00BC63DA">
            <w:pPr>
              <w:spacing w:before="52" w:after="14" w:line="250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Participant support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52AAD" w14:textId="77777777" w:rsidR="00BC63DA" w:rsidRPr="00367F5E" w:rsidRDefault="00BC63DA" w:rsidP="00BC63DA">
            <w:pPr>
              <w:spacing w:before="52" w:after="20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200.456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C2DC7A" w14:textId="77777777" w:rsidR="00BC63DA" w:rsidRPr="00367F5E" w:rsidRDefault="00BC63DA" w:rsidP="00BC63DA">
            <w:pPr>
              <w:spacing w:before="52" w:after="20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683E0D24" w14:textId="77777777" w:rsidTr="007C06B5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684393" w14:textId="77777777" w:rsidR="00BC63DA" w:rsidRPr="00367F5E" w:rsidRDefault="00BC63DA" w:rsidP="00BC63DA">
            <w:pPr>
              <w:spacing w:before="52" w:after="19" w:line="251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Plant and security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50F67" w14:textId="77777777" w:rsidR="00BC63DA" w:rsidRPr="00367F5E" w:rsidRDefault="00BC63DA" w:rsidP="00BC63DA">
            <w:pPr>
              <w:spacing w:before="52" w:after="26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200.457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CDAAE" w14:textId="77777777" w:rsidR="00BC63DA" w:rsidRPr="00367F5E" w:rsidRDefault="00BC63DA" w:rsidP="00BC63DA">
            <w:pPr>
              <w:spacing w:before="52" w:after="2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</w:t>
            </w:r>
          </w:p>
        </w:tc>
      </w:tr>
      <w:tr w:rsidR="00BC63DA" w:rsidRPr="00367F5E" w14:paraId="2980D21F" w14:textId="77777777" w:rsidTr="007C06B5">
        <w:trPr>
          <w:trHeight w:hRule="exact" w:val="32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B064E" w14:textId="77777777" w:rsidR="00BC63DA" w:rsidRPr="00367F5E" w:rsidRDefault="00BC63DA" w:rsidP="00BC63DA">
            <w:pPr>
              <w:spacing w:before="52" w:after="15" w:line="244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Pre-award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DAB37" w14:textId="77777777" w:rsidR="00BC63DA" w:rsidRPr="00367F5E" w:rsidRDefault="00BC63DA" w:rsidP="00BC63DA">
            <w:pPr>
              <w:spacing w:before="52" w:after="15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200.458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1E1E66" w14:textId="77777777" w:rsidR="00BC63DA" w:rsidRPr="00367F5E" w:rsidRDefault="00BC63DA" w:rsidP="00BC63DA">
            <w:pPr>
              <w:spacing w:before="52" w:after="15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0719B9EC" w14:textId="77777777" w:rsidTr="007C06B5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9C966" w14:textId="77777777" w:rsidR="00BC63DA" w:rsidRPr="00367F5E" w:rsidRDefault="00BC63DA" w:rsidP="00BC63DA">
            <w:pPr>
              <w:spacing w:before="52" w:after="26" w:line="244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Professional services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03B99" w14:textId="77777777" w:rsidR="00BC63DA" w:rsidRPr="00367F5E" w:rsidRDefault="00BC63DA" w:rsidP="00BC63DA">
            <w:pPr>
              <w:spacing w:before="52" w:after="26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200.459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7B4BDA" w14:textId="77777777" w:rsidR="00BC63DA" w:rsidRPr="00367F5E" w:rsidRDefault="00BC63DA" w:rsidP="00BC63DA">
            <w:pPr>
              <w:spacing w:before="52" w:after="2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290B71B2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E5068" w14:textId="77777777" w:rsidR="00BC63DA" w:rsidRPr="00367F5E" w:rsidRDefault="00BC63DA" w:rsidP="00BC63DA">
            <w:pPr>
              <w:spacing w:before="52" w:after="9" w:line="250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Proposal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F45B4" w14:textId="77777777" w:rsidR="00BC63DA" w:rsidRPr="00367F5E" w:rsidRDefault="00BC63DA" w:rsidP="00BC63DA">
            <w:pPr>
              <w:spacing w:before="52" w:after="15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200.460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1CC67" w14:textId="77777777" w:rsidR="00BC63DA" w:rsidRPr="00367F5E" w:rsidRDefault="00BC63DA" w:rsidP="00BC63DA">
            <w:pPr>
              <w:spacing w:before="52" w:after="15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7DEB2ED5" w14:textId="77777777" w:rsidTr="007C06B5">
        <w:trPr>
          <w:trHeight w:hRule="exact" w:val="322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5912E" w14:textId="77777777" w:rsidR="00BC63DA" w:rsidRPr="00367F5E" w:rsidRDefault="00BC63DA" w:rsidP="00BC63DA">
            <w:pPr>
              <w:spacing w:before="52" w:after="10" w:line="255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Publication and printing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F718B" w14:textId="77777777" w:rsidR="00BC63DA" w:rsidRPr="00367F5E" w:rsidRDefault="00BC63DA" w:rsidP="00BC63DA">
            <w:pPr>
              <w:spacing w:before="52" w:after="21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200.461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3C78D" w14:textId="77777777" w:rsidR="00BC63DA" w:rsidRPr="00367F5E" w:rsidRDefault="00BC63DA" w:rsidP="00BC63DA">
            <w:pPr>
              <w:spacing w:before="52" w:after="2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59D42585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08D93" w14:textId="77777777" w:rsidR="00BC63DA" w:rsidRPr="00367F5E" w:rsidRDefault="00BC63DA" w:rsidP="00BC63DA">
            <w:pPr>
              <w:spacing w:before="52" w:after="4" w:line="255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Rearrangement and reconversion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42554" w14:textId="77777777" w:rsidR="00BC63DA" w:rsidRPr="00367F5E" w:rsidRDefault="00BC63DA" w:rsidP="00BC63DA">
            <w:pPr>
              <w:spacing w:before="52" w:after="15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200.462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8FB0F" w14:textId="77777777" w:rsidR="00BC63DA" w:rsidRPr="00367F5E" w:rsidRDefault="00BC63DA" w:rsidP="00BC63DA">
            <w:pPr>
              <w:spacing w:before="52" w:after="15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7A72BDE5" w14:textId="77777777" w:rsidTr="007C06B5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04C90" w14:textId="77777777" w:rsidR="00BC63DA" w:rsidRPr="00367F5E" w:rsidRDefault="00BC63DA" w:rsidP="00BC63DA">
            <w:pPr>
              <w:spacing w:before="52" w:after="10" w:line="255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Recruiting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603B6" w14:textId="77777777" w:rsidR="00BC63DA" w:rsidRPr="00367F5E" w:rsidRDefault="00BC63DA" w:rsidP="00BC63DA">
            <w:pPr>
              <w:spacing w:before="52" w:after="21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200.463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916F7" w14:textId="77777777" w:rsidR="00BC63DA" w:rsidRPr="00367F5E" w:rsidRDefault="00BC63DA" w:rsidP="00BC63DA">
            <w:pPr>
              <w:spacing w:before="52" w:after="2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259B8F19" w14:textId="77777777" w:rsidTr="007C06B5">
        <w:trPr>
          <w:trHeight w:hRule="exact" w:val="32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BF4EE" w14:textId="77777777" w:rsidR="00BC63DA" w:rsidRPr="00367F5E" w:rsidRDefault="00BC63DA" w:rsidP="00BC63DA">
            <w:pPr>
              <w:spacing w:before="51" w:after="4" w:line="251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Relocation costs of employees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006E1" w14:textId="77777777" w:rsidR="00BC63DA" w:rsidRPr="00367F5E" w:rsidRDefault="00BC63DA" w:rsidP="00BC63DA">
            <w:pPr>
              <w:spacing w:before="51" w:after="11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200.464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4DD53" w14:textId="77777777" w:rsidR="00BC63DA" w:rsidRPr="00367F5E" w:rsidRDefault="00BC63DA" w:rsidP="00BC63DA">
            <w:pPr>
              <w:spacing w:before="51" w:after="1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428FC2E1" w14:textId="77777777" w:rsidTr="007C06B5">
        <w:trPr>
          <w:trHeight w:hRule="exact" w:val="58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D72AB" w14:textId="77777777" w:rsidR="00BC63DA" w:rsidRPr="00367F5E" w:rsidRDefault="00BC63DA" w:rsidP="00BC63DA">
            <w:pPr>
              <w:spacing w:before="54" w:after="14" w:line="254" w:lineRule="exact"/>
              <w:ind w:left="72"/>
              <w:textAlignment w:val="baseline"/>
              <w:rPr>
                <w:rFonts w:ascii="Arial Narrow" w:eastAsia="Arial Narrow" w:hAnsi="Arial Narrow"/>
                <w:color w:val="000000"/>
                <w:spacing w:val="16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pacing w:val="16"/>
                <w:sz w:val="24"/>
                <w:szCs w:val="24"/>
              </w:rPr>
              <w:t>Rental costs of real property and equipment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B4F9FC" w14:textId="77777777" w:rsidR="00BC63DA" w:rsidRPr="00367F5E" w:rsidRDefault="00BC63DA" w:rsidP="00BC63DA">
            <w:pPr>
              <w:spacing w:before="182" w:after="150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200.465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74005" w14:textId="77777777" w:rsidR="00BC63DA" w:rsidRPr="00367F5E" w:rsidRDefault="00BC63DA" w:rsidP="00BC63DA">
            <w:pPr>
              <w:spacing w:before="182" w:after="150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2A6D21F4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33FB06" w14:textId="77777777" w:rsidR="00BC63DA" w:rsidRPr="00367F5E" w:rsidRDefault="00BC63DA" w:rsidP="00BC63DA">
            <w:pPr>
              <w:spacing w:before="52" w:after="19" w:line="250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Scholarships and student aid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1C67D" w14:textId="77777777" w:rsidR="00BC63DA" w:rsidRPr="00367F5E" w:rsidRDefault="00BC63DA" w:rsidP="00BC63DA">
            <w:pPr>
              <w:spacing w:before="52" w:after="25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200.466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84A74" w14:textId="77777777" w:rsidR="00BC63DA" w:rsidRPr="00367F5E" w:rsidRDefault="00BC63DA" w:rsidP="00BC63DA">
            <w:pPr>
              <w:spacing w:before="52" w:after="25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4EA65C2C" w14:textId="77777777" w:rsidTr="007C06B5">
        <w:trPr>
          <w:trHeight w:hRule="exact" w:val="322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C5101" w14:textId="77777777" w:rsidR="00BC63DA" w:rsidRPr="00367F5E" w:rsidRDefault="00BC63DA" w:rsidP="00BC63DA">
            <w:pPr>
              <w:spacing w:before="52" w:after="5" w:line="255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Selling and marketing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C5227" w14:textId="77777777" w:rsidR="00BC63DA" w:rsidRPr="00367F5E" w:rsidRDefault="00BC63DA" w:rsidP="00BC63DA">
            <w:pPr>
              <w:spacing w:before="52" w:after="16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200.467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88441" w14:textId="77777777" w:rsidR="00BC63DA" w:rsidRPr="00367F5E" w:rsidRDefault="00BC63DA" w:rsidP="00BC63DA">
            <w:pPr>
              <w:spacing w:before="52" w:after="9" w:line="251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0A74FA91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AE46A" w14:textId="77777777" w:rsidR="00BC63DA" w:rsidRPr="00367F5E" w:rsidRDefault="00BC63DA" w:rsidP="00BC63DA">
            <w:pPr>
              <w:spacing w:before="56" w:after="14" w:line="251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Specialized service facilities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9ADF2" w14:textId="77777777" w:rsidR="00BC63DA" w:rsidRPr="00367F5E" w:rsidRDefault="00BC63DA" w:rsidP="00BC63DA">
            <w:pPr>
              <w:spacing w:before="56" w:after="21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200.468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2E4EC" w14:textId="77777777" w:rsidR="00BC63DA" w:rsidRPr="00367F5E" w:rsidRDefault="00BC63DA" w:rsidP="00BC63DA">
            <w:pPr>
              <w:spacing w:before="56" w:after="2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64CBEDF2" w14:textId="77777777" w:rsidTr="007C06B5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D556E" w14:textId="77777777" w:rsidR="00BC63DA" w:rsidRPr="00367F5E" w:rsidRDefault="00BC63DA" w:rsidP="00BC63DA">
            <w:pPr>
              <w:spacing w:before="52" w:after="23" w:line="251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Student activity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83451D" w14:textId="77777777" w:rsidR="00BC63DA" w:rsidRPr="00367F5E" w:rsidRDefault="00BC63DA" w:rsidP="00BC63DA">
            <w:pPr>
              <w:spacing w:before="52" w:after="30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200.469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F2F71" w14:textId="77777777" w:rsidR="00BC63DA" w:rsidRPr="00367F5E" w:rsidRDefault="00BC63DA" w:rsidP="00BC63DA">
            <w:pPr>
              <w:spacing w:before="52" w:after="23" w:line="251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Unallowable with Exceptions</w:t>
            </w:r>
          </w:p>
        </w:tc>
      </w:tr>
      <w:tr w:rsidR="00BC63DA" w:rsidRPr="00367F5E" w14:paraId="7C2C0F81" w14:textId="77777777" w:rsidTr="007C06B5">
        <w:trPr>
          <w:trHeight w:hRule="exact" w:val="321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44C54" w14:textId="77777777" w:rsidR="00BC63DA" w:rsidRPr="00367F5E" w:rsidRDefault="00BC63DA" w:rsidP="00BC63DA">
            <w:pPr>
              <w:spacing w:before="51" w:after="9" w:line="256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Taxes (including value-added tax)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1368A" w14:textId="77777777" w:rsidR="00BC63DA" w:rsidRPr="00367F5E" w:rsidRDefault="00BC63DA" w:rsidP="00BC63DA">
            <w:pPr>
              <w:spacing w:before="51" w:after="21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200.470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62813" w14:textId="77777777" w:rsidR="00BC63DA" w:rsidRPr="00367F5E" w:rsidRDefault="00BC63DA" w:rsidP="00BC63DA">
            <w:pPr>
              <w:spacing w:before="51" w:after="2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5093B3CB" w14:textId="77777777" w:rsidTr="007C06B5">
        <w:trPr>
          <w:trHeight w:hRule="exact" w:val="58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BC751" w14:textId="77777777" w:rsidR="00BC63DA" w:rsidRPr="00367F5E" w:rsidRDefault="00BC63DA" w:rsidP="00BC63DA">
            <w:pPr>
              <w:spacing w:before="42" w:after="25" w:line="259" w:lineRule="exact"/>
              <w:ind w:left="72"/>
              <w:textAlignment w:val="baseline"/>
              <w:rPr>
                <w:rFonts w:ascii="Arial Narrow" w:eastAsia="Arial Narrow" w:hAnsi="Arial Narrow"/>
                <w:color w:val="000000"/>
                <w:spacing w:val="9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pacing w:val="9"/>
                <w:sz w:val="24"/>
                <w:szCs w:val="24"/>
              </w:rPr>
              <w:t>Telecommunication costs and video surveillance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A4736" w14:textId="77777777" w:rsidR="00BC63DA" w:rsidRPr="00367F5E" w:rsidRDefault="00BC63DA" w:rsidP="00BC63DA">
            <w:pPr>
              <w:spacing w:before="57" w:after="284" w:line="244" w:lineRule="exact"/>
              <w:ind w:left="81"/>
              <w:textAlignment w:val="baseline"/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2 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200.471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AEC30" w14:textId="77777777" w:rsidR="00BC63DA" w:rsidRPr="00367F5E" w:rsidRDefault="00BC63DA" w:rsidP="00BC63DA">
            <w:pPr>
              <w:spacing w:before="57" w:after="278" w:line="250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Exceptions</w:t>
            </w:r>
          </w:p>
        </w:tc>
      </w:tr>
      <w:tr w:rsidR="00BC63DA" w:rsidRPr="00367F5E" w14:paraId="572CD4B9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656217" w14:textId="77777777" w:rsidR="00BC63DA" w:rsidRPr="00367F5E" w:rsidRDefault="00BC63DA" w:rsidP="00BC63DA">
            <w:pPr>
              <w:spacing w:before="52" w:after="20" w:line="244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Termination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0E30C" w14:textId="77777777" w:rsidR="00BC63DA" w:rsidRPr="00367F5E" w:rsidRDefault="00BC63DA" w:rsidP="00BC63DA">
            <w:pPr>
              <w:spacing w:before="52" w:after="20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200.472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32345" w14:textId="77777777" w:rsidR="00BC63DA" w:rsidRPr="00367F5E" w:rsidRDefault="00BC63DA" w:rsidP="00BC63DA">
            <w:pPr>
              <w:spacing w:before="52" w:after="20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6D777C82" w14:textId="77777777" w:rsidTr="007C06B5">
        <w:trPr>
          <w:trHeight w:hRule="exact" w:val="322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E9A20F" w14:textId="77777777" w:rsidR="00BC63DA" w:rsidRPr="00367F5E" w:rsidRDefault="00BC63DA" w:rsidP="00BC63DA">
            <w:pPr>
              <w:spacing w:before="52" w:after="14" w:line="255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Training and education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B0605" w14:textId="77777777" w:rsidR="00BC63DA" w:rsidRPr="00367F5E" w:rsidRDefault="00BC63DA" w:rsidP="00BC63DA">
            <w:pPr>
              <w:spacing w:before="52" w:after="25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200.473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2CF4C" w14:textId="77777777" w:rsidR="00BC63DA" w:rsidRPr="00367F5E" w:rsidRDefault="00BC63DA" w:rsidP="00BC63DA">
            <w:pPr>
              <w:spacing w:before="52" w:after="25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</w:t>
            </w:r>
          </w:p>
        </w:tc>
      </w:tr>
      <w:tr w:rsidR="00BC63DA" w:rsidRPr="00367F5E" w14:paraId="36633E09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088A1" w14:textId="77777777" w:rsidR="00BC63DA" w:rsidRPr="00367F5E" w:rsidRDefault="00BC63DA" w:rsidP="00BC63DA">
            <w:pPr>
              <w:spacing w:before="56" w:after="9" w:line="251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Transportation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656A3" w14:textId="77777777" w:rsidR="00BC63DA" w:rsidRPr="00367F5E" w:rsidRDefault="00BC63DA" w:rsidP="00BC63DA">
            <w:pPr>
              <w:spacing w:before="56" w:after="16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200.474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26965C" w14:textId="77777777" w:rsidR="00BC63DA" w:rsidRPr="00367F5E" w:rsidRDefault="00BC63DA" w:rsidP="00BC63DA">
            <w:pPr>
              <w:spacing w:before="56" w:after="16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</w:t>
            </w:r>
          </w:p>
        </w:tc>
      </w:tr>
      <w:tr w:rsidR="00BC63DA" w:rsidRPr="00367F5E" w14:paraId="7013C94B" w14:textId="77777777" w:rsidTr="007C06B5">
        <w:trPr>
          <w:trHeight w:hRule="exact" w:val="327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FA76E" w14:textId="77777777" w:rsidR="00BC63DA" w:rsidRPr="00367F5E" w:rsidRDefault="00BC63DA" w:rsidP="00BC63DA">
            <w:pPr>
              <w:spacing w:before="52" w:after="25" w:line="244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Travel costs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D6D75D" w14:textId="77777777" w:rsidR="00BC63DA" w:rsidRPr="00367F5E" w:rsidRDefault="00BC63DA" w:rsidP="00BC63DA">
            <w:pPr>
              <w:spacing w:before="52" w:after="25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200.475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0F1A9" w14:textId="77777777" w:rsidR="00BC63DA" w:rsidRPr="00367F5E" w:rsidRDefault="00BC63DA" w:rsidP="00BC63DA">
            <w:pPr>
              <w:spacing w:before="52" w:after="25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 with Restrictions</w:t>
            </w:r>
          </w:p>
        </w:tc>
      </w:tr>
      <w:tr w:rsidR="00BC63DA" w:rsidRPr="00367F5E" w14:paraId="386D00BE" w14:textId="77777777" w:rsidTr="007C06B5">
        <w:trPr>
          <w:trHeight w:hRule="exact" w:val="326"/>
        </w:trPr>
        <w:tc>
          <w:tcPr>
            <w:tcW w:w="4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E2779" w14:textId="77777777" w:rsidR="00BC63DA" w:rsidRPr="00367F5E" w:rsidRDefault="00BC63DA" w:rsidP="00BC63DA">
            <w:pPr>
              <w:spacing w:before="51" w:after="31" w:line="244" w:lineRule="exact"/>
              <w:ind w:left="9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Trustees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D3616" w14:textId="77777777" w:rsidR="00BC63DA" w:rsidRPr="00367F5E" w:rsidRDefault="00BC63DA" w:rsidP="00BC63DA">
            <w:pPr>
              <w:spacing w:before="51" w:after="31" w:line="244" w:lineRule="exact"/>
              <w:ind w:left="81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 xml:space="preserve">2 </w:t>
            </w:r>
            <w:r w:rsidRPr="00367F5E">
              <w:rPr>
                <w:rFonts w:ascii="Arial Narrow" w:eastAsia="Arial Narrow" w:hAnsi="Arial Narrow"/>
                <w:i/>
                <w:color w:val="000000"/>
                <w:sz w:val="24"/>
                <w:szCs w:val="24"/>
              </w:rPr>
              <w:t xml:space="preserve">CFR </w:t>
            </w: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§ 200.476</w:t>
            </w:r>
          </w:p>
        </w:tc>
        <w:tc>
          <w:tcPr>
            <w:tcW w:w="3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09766" w14:textId="77777777" w:rsidR="00BC63DA" w:rsidRPr="00367F5E" w:rsidRDefault="00BC63DA" w:rsidP="00BC63DA">
            <w:pPr>
              <w:spacing w:before="51" w:after="31" w:line="244" w:lineRule="exact"/>
              <w:ind w:left="82"/>
              <w:textAlignment w:val="baseline"/>
              <w:rPr>
                <w:rFonts w:ascii="Arial Narrow" w:eastAsia="Arial Narrow" w:hAnsi="Arial Narrow"/>
                <w:color w:val="000000"/>
                <w:sz w:val="24"/>
                <w:szCs w:val="24"/>
              </w:rPr>
            </w:pPr>
            <w:r w:rsidRPr="00367F5E">
              <w:rPr>
                <w:rFonts w:ascii="Arial Narrow" w:eastAsia="Arial Narrow" w:hAnsi="Arial Narrow"/>
                <w:color w:val="000000"/>
                <w:sz w:val="24"/>
                <w:szCs w:val="24"/>
              </w:rPr>
              <w:t>Allowable</w:t>
            </w:r>
          </w:p>
        </w:tc>
      </w:tr>
    </w:tbl>
    <w:p w14:paraId="0F3E8A33" w14:textId="77777777" w:rsidR="00CC7901" w:rsidRPr="009623C0" w:rsidRDefault="00CC7901"/>
    <w:p w14:paraId="305138A4" w14:textId="37F7B2D2" w:rsidR="00965F7C" w:rsidRDefault="005D1CFC">
      <w:r w:rsidRPr="009623C0">
        <w:t>Co</w:t>
      </w:r>
      <w:r w:rsidR="000F5298" w:rsidRPr="009623C0">
        <w:t xml:space="preserve">nsult </w:t>
      </w:r>
      <w:hyperlink r:id="rId6" w:history="1">
        <w:r w:rsidR="00BE44D9" w:rsidRPr="004A5243">
          <w:rPr>
            <w:rStyle w:val="Hyperlink"/>
          </w:rPr>
          <w:t xml:space="preserve">2 CFR </w:t>
        </w:r>
        <w:r w:rsidR="00BE44D9" w:rsidRPr="004A5243">
          <w:rPr>
            <w:rStyle w:val="Hyperlink"/>
            <w:rFonts w:ascii="Arial Narrow" w:eastAsia="Arial Narrow" w:hAnsi="Arial Narrow"/>
            <w:sz w:val="23"/>
          </w:rPr>
          <w:t xml:space="preserve">§ </w:t>
        </w:r>
        <w:r w:rsidR="00BE44D9" w:rsidRPr="004A5243">
          <w:rPr>
            <w:rStyle w:val="Hyperlink"/>
          </w:rPr>
          <w:t>200 Uniform Grant Guidance - General Provisions</w:t>
        </w:r>
      </w:hyperlink>
      <w:r w:rsidR="00BE44D9" w:rsidRPr="009623C0">
        <w:t xml:space="preserve"> for Selected Items of </w:t>
      </w:r>
      <w:r w:rsidR="009623C0" w:rsidRPr="009623C0">
        <w:t>C</w:t>
      </w:r>
      <w:r w:rsidR="00BE44D9" w:rsidRPr="009623C0">
        <w:t xml:space="preserve">ost </w:t>
      </w:r>
      <w:r w:rsidR="009623C0">
        <w:t xml:space="preserve">for </w:t>
      </w:r>
      <w:r w:rsidR="00B13D2A">
        <w:t xml:space="preserve">additional details </w:t>
      </w:r>
      <w:r w:rsidR="00DD4EBD">
        <w:t>of allowability of each cost item</w:t>
      </w:r>
      <w:r w:rsidR="00D617F7">
        <w:t xml:space="preserve"> listed above</w:t>
      </w:r>
      <w:r w:rsidR="00DD4EBD">
        <w:t xml:space="preserve">.  </w:t>
      </w:r>
      <w:r w:rsidR="009973AD">
        <w:t xml:space="preserve">Individual </w:t>
      </w:r>
      <w:r w:rsidR="00B56E40">
        <w:t xml:space="preserve">federals </w:t>
      </w:r>
      <w:r w:rsidR="009973AD">
        <w:t>programs</w:t>
      </w:r>
      <w:r w:rsidR="00B56E40">
        <w:t xml:space="preserve"> may have </w:t>
      </w:r>
      <w:r w:rsidR="00D554B3">
        <w:t xml:space="preserve">program </w:t>
      </w:r>
      <w:r w:rsidR="004F1F88">
        <w:t xml:space="preserve">specific </w:t>
      </w:r>
      <w:r w:rsidR="005948ED">
        <w:t xml:space="preserve">restrictions on </w:t>
      </w:r>
      <w:r w:rsidR="00BB3E51">
        <w:t xml:space="preserve">allowable </w:t>
      </w:r>
      <w:r w:rsidR="0061500A">
        <w:t>use</w:t>
      </w:r>
      <w:r w:rsidR="00BB3E51">
        <w:t>s</w:t>
      </w:r>
      <w:r w:rsidR="0061500A">
        <w:t xml:space="preserve"> of funding</w:t>
      </w:r>
      <w:r w:rsidR="00B30D25">
        <w:t xml:space="preserve"> beyond </w:t>
      </w:r>
      <w:r w:rsidR="004816DC">
        <w:t>this listing</w:t>
      </w:r>
      <w:r w:rsidR="0061500A">
        <w:t>.</w:t>
      </w:r>
      <w:r w:rsidR="009973AD">
        <w:t xml:space="preserve"> </w:t>
      </w:r>
    </w:p>
    <w:p w14:paraId="69B3A5C5" w14:textId="77777777" w:rsidR="00367F5E" w:rsidRDefault="00367F5E"/>
    <w:p w14:paraId="0107AE76" w14:textId="77777777" w:rsidR="00367F5E" w:rsidRPr="009623C0" w:rsidRDefault="00367F5E"/>
    <w:sectPr w:rsidR="00367F5E" w:rsidRPr="009623C0" w:rsidSect="00C218DF">
      <w:footerReference w:type="default" r:id="rId7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C582FC" w14:textId="77777777" w:rsidR="00C218DF" w:rsidRDefault="00C218DF" w:rsidP="00B57884">
      <w:r>
        <w:separator/>
      </w:r>
    </w:p>
  </w:endnote>
  <w:endnote w:type="continuationSeparator" w:id="0">
    <w:p w14:paraId="76B5125B" w14:textId="77777777" w:rsidR="00C218DF" w:rsidRDefault="00C218DF" w:rsidP="00B57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1F7591" w14:textId="4AB46BCF" w:rsidR="00B57884" w:rsidRPr="00B57884" w:rsidRDefault="00B57884" w:rsidP="004A5243">
    <w:pPr>
      <w:pStyle w:val="Footer"/>
      <w:jc w:val="center"/>
      <w:rPr>
        <w:i/>
        <w:iCs/>
      </w:rPr>
    </w:pPr>
    <w:r w:rsidRPr="00B57884">
      <w:rPr>
        <w:i/>
        <w:iCs/>
      </w:rPr>
      <w:t>Rhode Island Department of Education, CRP Guidance</w:t>
    </w:r>
    <w:r w:rsidRPr="00B57884">
      <w:rPr>
        <w:i/>
        <w:iCs/>
      </w:rPr>
      <w:tab/>
      <w:t>April 2024</w:t>
    </w:r>
  </w:p>
  <w:p w14:paraId="27362652" w14:textId="77777777" w:rsidR="00B57884" w:rsidRPr="00B57884" w:rsidRDefault="00B57884">
    <w:pPr>
      <w:pStyle w:val="Footer"/>
      <w:rPr>
        <w:i/>
        <w:i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B3E9CB" w14:textId="77777777" w:rsidR="00C218DF" w:rsidRDefault="00C218DF" w:rsidP="00B57884">
      <w:r>
        <w:separator/>
      </w:r>
    </w:p>
  </w:footnote>
  <w:footnote w:type="continuationSeparator" w:id="0">
    <w:p w14:paraId="0F65E266" w14:textId="77777777" w:rsidR="00C218DF" w:rsidRDefault="00C218DF" w:rsidP="00B578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3DA"/>
    <w:rsid w:val="000F5298"/>
    <w:rsid w:val="00367F5E"/>
    <w:rsid w:val="003E5145"/>
    <w:rsid w:val="004816DC"/>
    <w:rsid w:val="00492A8D"/>
    <w:rsid w:val="004A5243"/>
    <w:rsid w:val="004F1F88"/>
    <w:rsid w:val="005948ED"/>
    <w:rsid w:val="005D1CFC"/>
    <w:rsid w:val="0061500A"/>
    <w:rsid w:val="006C129C"/>
    <w:rsid w:val="00871623"/>
    <w:rsid w:val="009623C0"/>
    <w:rsid w:val="00965F7C"/>
    <w:rsid w:val="009973AD"/>
    <w:rsid w:val="00B13D2A"/>
    <w:rsid w:val="00B30D25"/>
    <w:rsid w:val="00B56E40"/>
    <w:rsid w:val="00B57884"/>
    <w:rsid w:val="00BB3E51"/>
    <w:rsid w:val="00BC63DA"/>
    <w:rsid w:val="00BE44D9"/>
    <w:rsid w:val="00C218DF"/>
    <w:rsid w:val="00CC7901"/>
    <w:rsid w:val="00D554B3"/>
    <w:rsid w:val="00D617F7"/>
    <w:rsid w:val="00DD4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7945F1"/>
  <w15:chartTrackingRefBased/>
  <w15:docId w15:val="{E3883B1A-8181-40B4-90CA-3ADE57CE4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63DA"/>
    <w:pPr>
      <w:spacing w:after="0" w:line="240" w:lineRule="auto"/>
    </w:pPr>
    <w:rPr>
      <w:rFonts w:ascii="Times New Roman" w:eastAsia="PMingLiU" w:hAnsi="Times New Roman" w:cs="Times New Roman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C63DA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C63DA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C63DA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C63DA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C63DA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63DA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C63DA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C63DA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C63DA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63D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C63D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C63D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C63D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C63D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C63D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C63D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C63D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C63D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C63D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C63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C63DA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C63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C63DA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C63D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C63DA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C63D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C63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C63D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C63D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5788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7884"/>
    <w:rPr>
      <w:rFonts w:ascii="Times New Roman" w:eastAsia="PMingLiU" w:hAnsi="Times New Roman" w:cs="Times New Roman"/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B5788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7884"/>
    <w:rPr>
      <w:rFonts w:ascii="Times New Roman" w:eastAsia="PMingLiU" w:hAnsi="Times New Roman" w:cs="Times New Roman"/>
      <w:kern w:val="0"/>
      <w:sz w:val="22"/>
      <w:szCs w:val="22"/>
      <w14:ligatures w14:val="none"/>
    </w:rPr>
  </w:style>
  <w:style w:type="character" w:styleId="Hyperlink">
    <w:name w:val="Hyperlink"/>
    <w:basedOn w:val="DefaultParagraphFont"/>
    <w:uiPriority w:val="99"/>
    <w:unhideWhenUsed/>
    <w:rsid w:val="004A524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52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ecfr.gov/current/title-2/subtitle-A/chapter-II/part-200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707</Words>
  <Characters>4031</Characters>
  <Application>Microsoft Office Word</Application>
  <DocSecurity>0</DocSecurity>
  <Lines>33</Lines>
  <Paragraphs>9</Paragraphs>
  <ScaleCrop>false</ScaleCrop>
  <Company/>
  <LinksUpToDate>false</LinksUpToDate>
  <CharactersWithSpaces>4729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Luther, David</dc:creator>
  <cp:keywords/>
  <dc:description/>
  <cp:lastModifiedBy>Enos, Stephanie</cp:lastModifiedBy>
  <cp:revision>26</cp:revision>
  <dcterms:created xsi:type="dcterms:W3CDTF">2024-04-19T18:43:00Z</dcterms:created>
  <dcterms:modified xsi:type="dcterms:W3CDTF">2024-04-22T16:03:00Z</dcterms:modified>
</cp:coreProperties>
</file>